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1B62" w14:textId="0F17AE5D" w:rsidR="00823213" w:rsidRPr="0005314B" w:rsidRDefault="00E7601E" w:rsidP="0005314B">
      <w:pPr>
        <w:jc w:val="center"/>
        <w:rPr>
          <w:b/>
          <w:bCs/>
        </w:rPr>
      </w:pPr>
      <w:r w:rsidRPr="0005314B">
        <w:rPr>
          <w:b/>
          <w:bCs/>
        </w:rPr>
        <w:t>SUMMER 2026 EDUC 201 Foundations for Teaching ELL</w:t>
      </w:r>
    </w:p>
    <w:p w14:paraId="1184B42D" w14:textId="77777777" w:rsidR="00E7601E" w:rsidRDefault="00E7601E"/>
    <w:p w14:paraId="10375BCA" w14:textId="67CD7F37" w:rsidR="00E7601E" w:rsidRDefault="00E7601E" w:rsidP="00E7601E">
      <w:r>
        <w:t xml:space="preserve">Welcome to </w:t>
      </w:r>
      <w:r w:rsidRPr="00E7601E">
        <w:rPr>
          <w:b/>
          <w:bCs/>
        </w:rPr>
        <w:t>Foundations for Teaching English Language Learners</w:t>
      </w:r>
      <w:r>
        <w:t xml:space="preserve">.  </w:t>
      </w:r>
      <w:r>
        <w:t>This course will serve as an introduction to working effectively with students learning</w:t>
      </w:r>
      <w:r>
        <w:t xml:space="preserve"> </w:t>
      </w:r>
      <w:r>
        <w:t>English as a new language in school settings. Candidates will review state guiding policies,</w:t>
      </w:r>
      <w:r>
        <w:t xml:space="preserve"> </w:t>
      </w:r>
      <w:r>
        <w:t>become familiar with theories of language development and acquisition, and examine</w:t>
      </w:r>
      <w:r>
        <w:t xml:space="preserve"> </w:t>
      </w:r>
      <w:r>
        <w:t>methods and best practices for teaching culturally and linguistically diverse students. This is</w:t>
      </w:r>
      <w:r>
        <w:t xml:space="preserve"> </w:t>
      </w:r>
      <w:r>
        <w:t xml:space="preserve">a 3-credit course with 10 hours of </w:t>
      </w:r>
      <w:r>
        <w:t xml:space="preserve">virtual </w:t>
      </w:r>
      <w:r>
        <w:t xml:space="preserve">fieldwork </w:t>
      </w:r>
      <w:proofErr w:type="gramStart"/>
      <w:r>
        <w:t>required</w:t>
      </w:r>
      <w:r>
        <w:t>, and</w:t>
      </w:r>
      <w:proofErr w:type="gramEnd"/>
      <w:r>
        <w:t xml:space="preserve"> is open to future teachers who have already passed </w:t>
      </w:r>
      <w:r>
        <w:t>EDUC 10</w:t>
      </w:r>
      <w:r>
        <w:t>1.</w:t>
      </w:r>
    </w:p>
    <w:p w14:paraId="68AEB340" w14:textId="1042E207" w:rsidR="00E7601E" w:rsidRDefault="00E7601E" w:rsidP="00E7601E">
      <w:r>
        <w:t xml:space="preserve">My name is Dr. Kathleen Vigil, and I hold a doctorate in Curriculum &amp; Instruction – </w:t>
      </w:r>
      <w:r w:rsidR="00DC6375">
        <w:t>and</w:t>
      </w:r>
      <w:r>
        <w:t xml:space="preserve"> my </w:t>
      </w:r>
      <w:proofErr w:type="gramStart"/>
      <w:r>
        <w:t>Master’s</w:t>
      </w:r>
      <w:proofErr w:type="gramEnd"/>
      <w:r>
        <w:t xml:space="preserve"> degree in </w:t>
      </w:r>
      <w:r w:rsidR="0005314B">
        <w:t>Cultural Diversity/Curriculum reform centered on t</w:t>
      </w:r>
      <w:r>
        <w:t xml:space="preserve">eaching English to </w:t>
      </w:r>
      <w:r w:rsidR="0005314B">
        <w:t>s</w:t>
      </w:r>
      <w:r>
        <w:t xml:space="preserve">peakers of </w:t>
      </w:r>
      <w:r w:rsidR="0005314B">
        <w:t>o</w:t>
      </w:r>
      <w:r>
        <w:t xml:space="preserve">ther </w:t>
      </w:r>
      <w:r w:rsidR="0005314B">
        <w:t>l</w:t>
      </w:r>
      <w:r>
        <w:t xml:space="preserve">anguages.  I worked for several years as an ESL/EFL teacher, including one year in Russia.  I am also the parent of an ELL, so I have the family perspective of supporting ELLs in addition to the teacher and administrator views.  You can contact me through the email tool on Brightspace, or directly at </w:t>
      </w:r>
      <w:hyperlink r:id="rId5" w:history="1">
        <w:r w:rsidRPr="00E40F3E">
          <w:rPr>
            <w:rStyle w:val="Hyperlink"/>
          </w:rPr>
          <w:t>kathleen.vigil@marist.edu</w:t>
        </w:r>
      </w:hyperlink>
      <w:r>
        <w:t xml:space="preserve">.  </w:t>
      </w:r>
    </w:p>
    <w:p w14:paraId="455EC165" w14:textId="368DF1C5" w:rsidR="00E7601E" w:rsidRDefault="00E7601E" w:rsidP="00E7601E">
      <w:r>
        <w:t xml:space="preserve">For this course, you will need to purchase the following textbook: </w:t>
      </w:r>
      <w:r>
        <w:t>Wright, W. (2019). Foundations for Teaching English Language Learners: Research,</w:t>
      </w:r>
      <w:r>
        <w:t xml:space="preserve"> </w:t>
      </w:r>
      <w:r>
        <w:t xml:space="preserve">Theory, Policy, and Practice. </w:t>
      </w:r>
      <w:r w:rsidRPr="00E7601E">
        <w:rPr>
          <w:u w:val="single"/>
        </w:rPr>
        <w:t>Third Edition</w:t>
      </w:r>
      <w:r>
        <w:t xml:space="preserve"> (</w:t>
      </w:r>
      <w:r>
        <w:t>Caslon Publishing</w:t>
      </w:r>
      <w:r>
        <w:t xml:space="preserve">, </w:t>
      </w:r>
      <w:r>
        <w:t>ISBN 9781934000366</w:t>
      </w:r>
      <w:r>
        <w:t xml:space="preserve">).  You will notice that there is virtual fieldwork required, but I will provide you with </w:t>
      </w:r>
      <w:proofErr w:type="gramStart"/>
      <w:r>
        <w:t>all of</w:t>
      </w:r>
      <w:proofErr w:type="gramEnd"/>
      <w:r>
        <w:t xml:space="preserve"> the resources you need to complete this online and on your own schedule, so there are no visits to live classrooms.  </w:t>
      </w:r>
    </w:p>
    <w:p w14:paraId="5A48AF20" w14:textId="49E90A73" w:rsidR="00E7601E" w:rsidRDefault="00E7601E">
      <w:r>
        <w:t>I look forward to working with you this summer as you learn more about students learning English and how you can best support them in your future classrooms!</w:t>
      </w:r>
    </w:p>
    <w:p w14:paraId="2D38942B" w14:textId="1596B7AD" w:rsidR="00E7601E" w:rsidRDefault="0005314B">
      <w:r>
        <w:t>Dr. Vigil</w:t>
      </w:r>
    </w:p>
    <w:sectPr w:rsidR="00E7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C6C"/>
    <w:multiLevelType w:val="multilevel"/>
    <w:tmpl w:val="193E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58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66"/>
    <w:rsid w:val="0002218E"/>
    <w:rsid w:val="0005314B"/>
    <w:rsid w:val="000E13C6"/>
    <w:rsid w:val="002C4427"/>
    <w:rsid w:val="00304B8D"/>
    <w:rsid w:val="00633705"/>
    <w:rsid w:val="007E4EC8"/>
    <w:rsid w:val="007F4349"/>
    <w:rsid w:val="00823213"/>
    <w:rsid w:val="00933766"/>
    <w:rsid w:val="00CD4A6A"/>
    <w:rsid w:val="00D02692"/>
    <w:rsid w:val="00DC6375"/>
    <w:rsid w:val="00E7601E"/>
    <w:rsid w:val="00E8488D"/>
    <w:rsid w:val="00F2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353D"/>
  <w15:chartTrackingRefBased/>
  <w15:docId w15:val="{920EF0C1-AD55-9E4D-BC43-77B478F8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6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7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76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leen.vigil@maris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Vigil</dc:creator>
  <cp:keywords/>
  <dc:description/>
  <cp:lastModifiedBy>Kathleen Vigil</cp:lastModifiedBy>
  <cp:revision>2</cp:revision>
  <dcterms:created xsi:type="dcterms:W3CDTF">2026-04-29T15:26:00Z</dcterms:created>
  <dcterms:modified xsi:type="dcterms:W3CDTF">2026-05-06T17:04:00Z</dcterms:modified>
</cp:coreProperties>
</file>