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B7E" w:rsidRDefault="00980C65" w14:paraId="00000001" w14:textId="77777777">
      <w:pPr>
        <w:pStyle w:val="Title"/>
        <w:jc w:val="center"/>
      </w:pPr>
      <w:bookmarkStart w:name="_l2m4l0gqlj57" w:colFirst="0" w:colLast="0" w:id="0"/>
      <w:bookmarkEnd w:id="0"/>
      <w:r>
        <w:t>BYLAWS OF [CLUB NAME]</w:t>
      </w:r>
    </w:p>
    <w:p w:rsidR="00C47B7E" w:rsidRDefault="00980C65" w14:paraId="00000002" w14:textId="77777777">
      <w:pPr>
        <w:jc w:val="center"/>
      </w:pPr>
      <w:r>
        <w:t>Passed unanimously by the members of [Club Name] on [Date].</w:t>
      </w:r>
      <w:r>
        <w:br/>
      </w:r>
      <w:r>
        <w:t>Last Amended: [Date]</w:t>
      </w:r>
    </w:p>
    <w:p w:rsidR="00C47B7E" w:rsidRDefault="00C47B7E" w14:paraId="00000003" w14:textId="77777777"/>
    <w:p w:rsidR="00C47B7E" w:rsidRDefault="00980C65" w14:paraId="00000004" w14:textId="77777777">
      <w:pPr>
        <w:pStyle w:val="Heading3"/>
        <w:rPr>
          <w:color w:val="000000"/>
        </w:rPr>
      </w:pPr>
      <w:bookmarkStart w:name="_yrimb845tgtj" w:colFirst="0" w:colLast="0" w:id="1"/>
      <w:bookmarkEnd w:id="1"/>
      <w:r>
        <w:rPr>
          <w:color w:val="000000"/>
        </w:rPr>
        <w:t>ARTICLE I: NAME</w:t>
      </w:r>
    </w:p>
    <w:p w:rsidR="00C47B7E" w:rsidRDefault="00980C65" w14:paraId="00000005" w14:textId="77777777">
      <w:r>
        <w:t>The name of this organization shall be [Club Name].</w:t>
      </w:r>
    </w:p>
    <w:p w:rsidR="00C47B7E" w:rsidRDefault="00980C65" w14:paraId="00000006" w14:textId="77777777">
      <w:pPr>
        <w:pStyle w:val="Heading3"/>
        <w:rPr>
          <w:color w:val="000000"/>
        </w:rPr>
      </w:pPr>
      <w:bookmarkStart w:name="_3pnxjwfr9zeq" w:colFirst="0" w:colLast="0" w:id="2"/>
      <w:bookmarkEnd w:id="2"/>
      <w:r>
        <w:rPr>
          <w:color w:val="000000"/>
        </w:rPr>
        <w:t>ARTICLE II: PURPOSE</w:t>
      </w:r>
    </w:p>
    <w:p w:rsidR="00C47B7E" w:rsidRDefault="00980C65" w14:paraId="00000007" w14:textId="77777777" w14:noSpellErr="1">
      <w:r w:rsidRPr="75A7EFE5" w:rsidR="00980C65">
        <w:rPr>
          <w:lang w:val="en-US"/>
        </w:rPr>
        <w:t>The purpose of [Club Name] is to [state the mission and goals of the club, e.g., empower students, create change, serve as a liaison between the student body and administration, etc.].</w:t>
      </w:r>
    </w:p>
    <w:p w:rsidR="00C47B7E" w:rsidRDefault="00980C65" w14:paraId="00000008" w14:textId="77777777">
      <w:pPr>
        <w:pStyle w:val="Heading3"/>
        <w:rPr>
          <w:color w:val="000000"/>
        </w:rPr>
      </w:pPr>
      <w:bookmarkStart w:name="_jvu2yt7dprum" w:colFirst="0" w:colLast="0" w:id="3"/>
      <w:bookmarkEnd w:id="3"/>
      <w:r>
        <w:rPr>
          <w:color w:val="000000"/>
        </w:rPr>
        <w:t>ARTICLE III: MEMBERSHIP</w:t>
      </w:r>
    </w:p>
    <w:p w:rsidR="00C47B7E" w:rsidRDefault="00980C65" w14:paraId="00000009" w14:textId="77777777">
      <w:pPr>
        <w:pStyle w:val="Heading4"/>
        <w:rPr>
          <w:color w:val="000000"/>
        </w:rPr>
      </w:pPr>
      <w:bookmarkStart w:name="_wxdph296lqp9" w:colFirst="0" w:colLast="0" w:id="4"/>
      <w:bookmarkEnd w:id="4"/>
      <w:r>
        <w:rPr>
          <w:color w:val="000000"/>
        </w:rPr>
        <w:t>Section 1. Types of Membership</w:t>
      </w:r>
    </w:p>
    <w:p w:rsidR="00C47B7E" w:rsidRDefault="00980C65" w14:paraId="0000000A" w14:textId="77777777">
      <w:r>
        <w:t>Membership shall be classified as follows:</w:t>
      </w:r>
    </w:p>
    <w:p w:rsidR="00C47B7E" w:rsidRDefault="00980C65" w14:paraId="0000000B" w14:textId="77777777">
      <w:pPr>
        <w:numPr>
          <w:ilvl w:val="0"/>
          <w:numId w:val="2"/>
        </w:numPr>
      </w:pPr>
      <w:r>
        <w:t>Active Members: Members who meet the attendance and participation requirements outlined in Section 2.</w:t>
      </w:r>
    </w:p>
    <w:p w:rsidR="00C47B7E" w:rsidRDefault="00980C65" w14:paraId="0000000C" w14:textId="77777777">
      <w:pPr>
        <w:numPr>
          <w:ilvl w:val="0"/>
          <w:numId w:val="2"/>
        </w:numPr>
      </w:pPr>
      <w:r>
        <w:t>Passive Members: Members who do not meet the active membership requirements but remain affiliated with the club.</w:t>
      </w:r>
    </w:p>
    <w:p w:rsidR="00C47B7E" w:rsidRDefault="00980C65" w14:paraId="0000000D" w14:textId="77777777">
      <w:pPr>
        <w:pStyle w:val="Heading4"/>
        <w:rPr>
          <w:color w:val="000000"/>
        </w:rPr>
      </w:pPr>
      <w:bookmarkStart w:name="_m6b6pd1zolnq" w:colFirst="0" w:colLast="0" w:id="5"/>
      <w:bookmarkEnd w:id="5"/>
      <w:r>
        <w:rPr>
          <w:color w:val="000000"/>
        </w:rPr>
        <w:t xml:space="preserve">Section 2. </w:t>
      </w:r>
      <w:proofErr w:type="gramStart"/>
      <w:r>
        <w:rPr>
          <w:color w:val="000000"/>
        </w:rPr>
        <w:t>Qualification</w:t>
      </w:r>
      <w:proofErr w:type="gramEnd"/>
      <w:r>
        <w:rPr>
          <w:color w:val="000000"/>
        </w:rPr>
        <w:t xml:space="preserve"> of Membership</w:t>
      </w:r>
    </w:p>
    <w:p w:rsidR="00C47B7E" w:rsidRDefault="00980C65" w14:paraId="0000000E" w14:textId="77777777">
      <w:r>
        <w:t>To qualify for active membership, members must meet the following requirements:</w:t>
      </w:r>
    </w:p>
    <w:p w:rsidR="00C47B7E" w:rsidRDefault="00980C65" w14:paraId="0000000F" w14:textId="77777777">
      <w:pPr>
        <w:numPr>
          <w:ilvl w:val="0"/>
          <w:numId w:val="1"/>
        </w:numPr>
      </w:pPr>
      <w:r>
        <w:t>Attend at least 50% of meetings and 50% of events.</w:t>
      </w:r>
    </w:p>
    <w:p w:rsidR="00C47B7E" w:rsidRDefault="00980C65" w14:paraId="00000010" w14:textId="77777777">
      <w:pPr>
        <w:numPr>
          <w:ilvl w:val="0"/>
          <w:numId w:val="1"/>
        </w:numPr>
      </w:pPr>
      <w:r>
        <w:t>Earn a minimum of [X] priority points based on the following breakdown:</w:t>
      </w:r>
    </w:p>
    <w:p w:rsidR="00C47B7E" w:rsidRDefault="00980C65" w14:paraId="00000011" w14:textId="77777777">
      <w:pPr>
        <w:numPr>
          <w:ilvl w:val="1"/>
          <w:numId w:val="1"/>
        </w:numPr>
      </w:pPr>
      <w:r>
        <w:t>1 point: 50% meetings, 50% events.</w:t>
      </w:r>
    </w:p>
    <w:p w:rsidR="00C47B7E" w:rsidRDefault="00980C65" w14:paraId="00000012" w14:textId="77777777">
      <w:pPr>
        <w:numPr>
          <w:ilvl w:val="1"/>
          <w:numId w:val="1"/>
        </w:numPr>
      </w:pPr>
      <w:r>
        <w:t>2 points: 50% meetings, 75% events (including community service).</w:t>
      </w:r>
    </w:p>
    <w:p w:rsidR="00C47B7E" w:rsidRDefault="00980C65" w14:paraId="00000013" w14:textId="77777777">
      <w:pPr>
        <w:numPr>
          <w:ilvl w:val="1"/>
          <w:numId w:val="1"/>
        </w:numPr>
      </w:pPr>
      <w:r>
        <w:t>3 points: Officers only—50% meetings, 100% events (including community service).</w:t>
      </w:r>
    </w:p>
    <w:p w:rsidR="00C47B7E" w:rsidRDefault="00980C65" w14:paraId="00000014" w14:textId="77777777">
      <w:pPr>
        <w:pStyle w:val="Heading4"/>
        <w:rPr>
          <w:color w:val="000000"/>
        </w:rPr>
      </w:pPr>
      <w:bookmarkStart w:name="_9as4ppfhr383" w:colFirst="0" w:colLast="0" w:id="6"/>
      <w:bookmarkEnd w:id="6"/>
      <w:r>
        <w:rPr>
          <w:color w:val="000000"/>
        </w:rPr>
        <w:t>Section 3. Fees or Dues</w:t>
      </w:r>
    </w:p>
    <w:p w:rsidR="00C47B7E" w:rsidRDefault="00980C65" w14:paraId="00000015" w14:textId="77777777">
      <w:r>
        <w:t>Membership fees or dues shall be [state amount, frequency, and purpose of fees, if applicable].</w:t>
      </w:r>
    </w:p>
    <w:p w:rsidR="00C47B7E" w:rsidRDefault="00980C65" w14:paraId="00000016" w14:textId="77777777">
      <w:pPr>
        <w:pStyle w:val="Heading4"/>
        <w:rPr>
          <w:color w:val="000000"/>
        </w:rPr>
      </w:pPr>
      <w:bookmarkStart w:name="_dp3l7zzhjggw" w:colFirst="0" w:colLast="0" w:id="7"/>
      <w:bookmarkEnd w:id="7"/>
      <w:r>
        <w:rPr>
          <w:color w:val="000000"/>
        </w:rPr>
        <w:t>Section 4. Resignation</w:t>
      </w:r>
    </w:p>
    <w:p w:rsidR="00C47B7E" w:rsidRDefault="00980C65" w14:paraId="00000017" w14:textId="77777777" w14:noSpellErr="1">
      <w:r w:rsidRPr="75A7EFE5" w:rsidR="00980C65">
        <w:rPr>
          <w:lang w:val="en-US"/>
        </w:rPr>
        <w:t>Members may resign from the club by submitting a written notice to the [President or designated officer]. Resignation shall be effective upon receipt of the notice.</w:t>
      </w:r>
    </w:p>
    <w:p w:rsidR="00C47B7E" w:rsidRDefault="00C47B7E" w14:paraId="00000018" w14:textId="77777777"/>
    <w:p w:rsidR="00C47B7E" w:rsidRDefault="00980C65" w14:paraId="00000019" w14:textId="77777777">
      <w:pPr>
        <w:pStyle w:val="Heading3"/>
        <w:rPr>
          <w:color w:val="000000"/>
        </w:rPr>
      </w:pPr>
      <w:bookmarkStart w:name="_u1b9k4dpliga" w:colFirst="0" w:colLast="0" w:id="8"/>
      <w:bookmarkEnd w:id="8"/>
      <w:r>
        <w:rPr>
          <w:color w:val="000000"/>
        </w:rPr>
        <w:t>ARTICLE IV: FACULTY ADVISOR</w:t>
      </w:r>
    </w:p>
    <w:p w:rsidR="00C47B7E" w:rsidRDefault="00980C65" w14:paraId="0000001A" w14:textId="77777777">
      <w:pPr>
        <w:pStyle w:val="Heading4"/>
        <w:rPr>
          <w:color w:val="000000"/>
        </w:rPr>
      </w:pPr>
      <w:bookmarkStart w:name="_xnyqspcubswx" w:colFirst="0" w:colLast="0" w:id="9"/>
      <w:bookmarkEnd w:id="9"/>
      <w:r>
        <w:rPr>
          <w:color w:val="000000"/>
        </w:rPr>
        <w:t>Section 1. Duties of the Faculty Advisor</w:t>
      </w:r>
    </w:p>
    <w:p w:rsidR="00C47B7E" w:rsidRDefault="00980C65" w14:paraId="0000001B" w14:textId="77777777">
      <w:r>
        <w:t>The Faculty Advisor shall:</w:t>
      </w:r>
    </w:p>
    <w:p w:rsidR="00C47B7E" w:rsidRDefault="00980C65" w14:paraId="0000001C" w14:textId="77777777">
      <w:pPr>
        <w:numPr>
          <w:ilvl w:val="0"/>
          <w:numId w:val="4"/>
        </w:numPr>
      </w:pPr>
      <w:r>
        <w:t xml:space="preserve">Provide guidance and support </w:t>
      </w:r>
      <w:proofErr w:type="gramStart"/>
      <w:r>
        <w:t>to</w:t>
      </w:r>
      <w:proofErr w:type="gramEnd"/>
      <w:r>
        <w:t xml:space="preserve"> the club.</w:t>
      </w:r>
    </w:p>
    <w:p w:rsidR="00C47B7E" w:rsidRDefault="00980C65" w14:paraId="0000001D" w14:textId="77777777">
      <w:pPr>
        <w:numPr>
          <w:ilvl w:val="0"/>
          <w:numId w:val="4"/>
        </w:numPr>
      </w:pPr>
      <w:r>
        <w:t>Attend meetings and events as needed.</w:t>
      </w:r>
    </w:p>
    <w:p w:rsidR="00C47B7E" w:rsidRDefault="00980C65" w14:paraId="0000001E" w14:textId="77777777" w14:noSpellErr="1">
      <w:pPr>
        <w:numPr>
          <w:ilvl w:val="0"/>
          <w:numId w:val="4"/>
        </w:numPr>
        <w:rPr/>
      </w:pPr>
      <w:r w:rsidRPr="75A7EFE5" w:rsidR="00980C65">
        <w:rPr>
          <w:lang w:val="en-US"/>
        </w:rPr>
        <w:t>Assist in ensuring the club adheres to university policies and procedures.</w:t>
      </w:r>
    </w:p>
    <w:p w:rsidR="00C47B7E" w:rsidRDefault="00980C65" w14:paraId="0000001F" w14:textId="77777777">
      <w:pPr>
        <w:pStyle w:val="Heading3"/>
        <w:rPr>
          <w:color w:val="000000"/>
        </w:rPr>
      </w:pPr>
      <w:bookmarkStart w:name="_5ra13dv18m5m" w:colFirst="0" w:colLast="0" w:id="10"/>
      <w:bookmarkEnd w:id="10"/>
      <w:r>
        <w:rPr>
          <w:color w:val="000000"/>
        </w:rPr>
        <w:t>ARTICLE V: OFFICERS</w:t>
      </w:r>
    </w:p>
    <w:p w:rsidR="00C47B7E" w:rsidRDefault="00980C65" w14:paraId="00000020" w14:textId="77777777">
      <w:pPr>
        <w:pStyle w:val="Heading4"/>
        <w:rPr>
          <w:color w:val="000000"/>
        </w:rPr>
      </w:pPr>
      <w:bookmarkStart w:name="_bw5vwix3ifm5" w:colFirst="0" w:colLast="0" w:id="11"/>
      <w:bookmarkEnd w:id="11"/>
      <w:r>
        <w:rPr>
          <w:color w:val="000000"/>
        </w:rPr>
        <w:t>Section 1. Officer Positions</w:t>
      </w:r>
    </w:p>
    <w:p w:rsidR="00C47B7E" w:rsidRDefault="00980C65" w14:paraId="00000021" w14:textId="77777777">
      <w:r>
        <w:t>The officers of the club shall include:</w:t>
      </w:r>
    </w:p>
    <w:p w:rsidR="00C47B7E" w:rsidRDefault="00980C65" w14:paraId="00000022" w14:textId="77777777">
      <w:pPr>
        <w:numPr>
          <w:ilvl w:val="0"/>
          <w:numId w:val="3"/>
        </w:numPr>
      </w:pPr>
      <w:r>
        <w:t>President</w:t>
      </w:r>
    </w:p>
    <w:p w:rsidR="00C47B7E" w:rsidRDefault="00980C65" w14:paraId="00000023" w14:textId="77777777">
      <w:pPr>
        <w:numPr>
          <w:ilvl w:val="0"/>
          <w:numId w:val="3"/>
        </w:numPr>
      </w:pPr>
      <w:r>
        <w:t>Vice President</w:t>
      </w:r>
    </w:p>
    <w:p w:rsidR="00C47B7E" w:rsidRDefault="00980C65" w14:paraId="00000024" w14:textId="77777777">
      <w:pPr>
        <w:numPr>
          <w:ilvl w:val="0"/>
          <w:numId w:val="3"/>
        </w:numPr>
      </w:pPr>
      <w:r>
        <w:t>Secretary</w:t>
      </w:r>
    </w:p>
    <w:p w:rsidR="00C47B7E" w:rsidRDefault="00980C65" w14:paraId="00000025" w14:textId="77777777">
      <w:pPr>
        <w:numPr>
          <w:ilvl w:val="0"/>
          <w:numId w:val="3"/>
        </w:numPr>
      </w:pPr>
      <w:r>
        <w:t>Treasurer</w:t>
      </w:r>
    </w:p>
    <w:p w:rsidR="00C47B7E" w:rsidRDefault="00980C65" w14:paraId="00000026" w14:textId="77777777">
      <w:pPr>
        <w:numPr>
          <w:ilvl w:val="0"/>
          <w:numId w:val="3"/>
        </w:numPr>
      </w:pPr>
      <w:r>
        <w:t>[Other positions as needed]</w:t>
      </w:r>
    </w:p>
    <w:p w:rsidR="00C47B7E" w:rsidRDefault="00980C65" w14:paraId="00000027" w14:textId="77777777">
      <w:pPr>
        <w:pStyle w:val="Heading4"/>
        <w:rPr>
          <w:color w:val="000000"/>
        </w:rPr>
      </w:pPr>
      <w:bookmarkStart w:name="_7d01rytmigch" w:colFirst="0" w:colLast="0" w:id="12"/>
      <w:bookmarkEnd w:id="12"/>
      <w:r>
        <w:rPr>
          <w:color w:val="000000"/>
        </w:rPr>
        <w:t>Section 2. Duties of Officers</w:t>
      </w:r>
    </w:p>
    <w:p w:rsidR="00C47B7E" w:rsidRDefault="00980C65" w14:paraId="00000028" w14:textId="77777777">
      <w:pPr>
        <w:numPr>
          <w:ilvl w:val="0"/>
          <w:numId w:val="5"/>
        </w:numPr>
      </w:pPr>
      <w:r>
        <w:t>President: Preside over meetings, represent the club, and ensure the club’s goals are met.</w:t>
      </w:r>
    </w:p>
    <w:p w:rsidR="00C47B7E" w:rsidRDefault="00980C65" w14:paraId="00000029" w14:textId="77777777">
      <w:pPr>
        <w:numPr>
          <w:ilvl w:val="0"/>
          <w:numId w:val="5"/>
        </w:numPr>
      </w:pPr>
      <w:r>
        <w:t>Vice President: Assist the President and assume their duties in their absence.</w:t>
      </w:r>
    </w:p>
    <w:p w:rsidR="00C47B7E" w:rsidRDefault="00980C65" w14:paraId="0000002A" w14:textId="77777777" w14:noSpellErr="1">
      <w:pPr>
        <w:numPr>
          <w:ilvl w:val="0"/>
          <w:numId w:val="5"/>
        </w:numPr>
        <w:rPr/>
      </w:pPr>
      <w:r w:rsidRPr="75A7EFE5" w:rsidR="00980C65">
        <w:rPr>
          <w:lang w:val="en-US"/>
        </w:rPr>
        <w:t>Secretary: Record meeting minutes and maintain club records.</w:t>
      </w:r>
    </w:p>
    <w:p w:rsidR="00C47B7E" w:rsidRDefault="00980C65" w14:paraId="0000002B" w14:textId="77777777">
      <w:pPr>
        <w:numPr>
          <w:ilvl w:val="0"/>
          <w:numId w:val="5"/>
        </w:numPr>
      </w:pPr>
      <w:r>
        <w:t>Treasurer: Manage club finances and prepare financial reports.</w:t>
      </w:r>
    </w:p>
    <w:p w:rsidR="00C47B7E" w:rsidRDefault="00C47B7E" w14:paraId="0000002C" w14:textId="77777777"/>
    <w:p w:rsidR="00C47B7E" w:rsidRDefault="00980C65" w14:paraId="0000002D" w14:textId="77777777">
      <w:pPr>
        <w:pStyle w:val="Heading3"/>
        <w:rPr>
          <w:color w:val="000000"/>
        </w:rPr>
      </w:pPr>
      <w:bookmarkStart w:name="_3xqjx1d8hsum" w:colFirst="0" w:colLast="0" w:id="13"/>
      <w:bookmarkEnd w:id="13"/>
      <w:r>
        <w:rPr>
          <w:color w:val="000000"/>
        </w:rPr>
        <w:t>ARTICLE VI: ELECTIONS</w:t>
      </w:r>
    </w:p>
    <w:p w:rsidR="00C47B7E" w:rsidRDefault="00980C65" w14:paraId="0000002E" w14:textId="77777777">
      <w:pPr>
        <w:pStyle w:val="Heading4"/>
        <w:rPr>
          <w:color w:val="000000"/>
        </w:rPr>
      </w:pPr>
      <w:bookmarkStart w:name="_lmczi1pfcrkk" w:colFirst="0" w:colLast="0" w:id="14"/>
      <w:bookmarkEnd w:id="14"/>
      <w:r>
        <w:rPr>
          <w:color w:val="000000"/>
        </w:rPr>
        <w:t>Section 1. Method of Elections</w:t>
      </w:r>
    </w:p>
    <w:p w:rsidR="00C47B7E" w:rsidRDefault="00980C65" w14:paraId="0000002F" w14:textId="77777777">
      <w:r>
        <w:t>Officers shall be elected by a majority vote of active members. Elections shall be conducted using [state method, e.g., secret ballot, ranked choice voting, etc.].</w:t>
      </w:r>
    </w:p>
    <w:p w:rsidR="00C47B7E" w:rsidRDefault="00980C65" w14:paraId="00000030" w14:textId="77777777">
      <w:pPr>
        <w:pStyle w:val="Heading4"/>
        <w:rPr>
          <w:color w:val="000000"/>
        </w:rPr>
      </w:pPr>
      <w:bookmarkStart w:name="_3r6z4mx2zbfi" w:colFirst="0" w:colLast="0" w:id="15"/>
      <w:bookmarkEnd w:id="15"/>
      <w:r>
        <w:rPr>
          <w:color w:val="000000"/>
        </w:rPr>
        <w:t>Section 2. Length of Term</w:t>
      </w:r>
    </w:p>
    <w:p w:rsidR="00C47B7E" w:rsidRDefault="00980C65" w14:paraId="00000031" w14:textId="77777777">
      <w:r>
        <w:t>Officers shall serve a term of [state term length, e.g., one academic year].</w:t>
      </w:r>
    </w:p>
    <w:p w:rsidR="00C47B7E" w:rsidRDefault="00C47B7E" w14:paraId="00000032" w14:textId="77777777"/>
    <w:p w:rsidR="00C47B7E" w:rsidRDefault="00980C65" w14:paraId="00000033" w14:textId="77777777">
      <w:pPr>
        <w:pStyle w:val="Heading3"/>
        <w:rPr>
          <w:color w:val="000000"/>
        </w:rPr>
      </w:pPr>
      <w:bookmarkStart w:name="_vpzr7456l9ma" w:colFirst="0" w:colLast="0" w:id="16"/>
      <w:bookmarkEnd w:id="16"/>
      <w:r>
        <w:rPr>
          <w:color w:val="000000"/>
        </w:rPr>
        <w:t>ARTICLE VII: MEETINGS</w:t>
      </w:r>
    </w:p>
    <w:p w:rsidR="00C47B7E" w:rsidRDefault="00980C65" w14:paraId="00000034" w14:textId="77777777">
      <w:pPr>
        <w:pStyle w:val="Heading4"/>
        <w:rPr>
          <w:color w:val="000000"/>
        </w:rPr>
      </w:pPr>
      <w:bookmarkStart w:name="_j4e2p5brp7af" w:colFirst="0" w:colLast="0" w:id="17"/>
      <w:bookmarkEnd w:id="17"/>
      <w:r>
        <w:rPr>
          <w:color w:val="000000"/>
        </w:rPr>
        <w:t>Section 1. Regular Meetings</w:t>
      </w:r>
    </w:p>
    <w:p w:rsidR="00C47B7E" w:rsidRDefault="00980C65" w14:paraId="00000035" w14:textId="77777777">
      <w:r>
        <w:t xml:space="preserve">Regular meetings shall be </w:t>
      </w:r>
      <w:proofErr w:type="gramStart"/>
      <w:r>
        <w:t>held</w:t>
      </w:r>
      <w:proofErr w:type="gramEnd"/>
      <w:r>
        <w:t xml:space="preserve"> [state frequency, e.g., weekly, bi-weekly] at [state time and location].</w:t>
      </w:r>
    </w:p>
    <w:p w:rsidR="00C47B7E" w:rsidRDefault="00980C65" w14:paraId="00000036" w14:textId="77777777">
      <w:pPr>
        <w:pStyle w:val="Heading4"/>
        <w:rPr>
          <w:color w:val="000000"/>
        </w:rPr>
      </w:pPr>
      <w:bookmarkStart w:name="_jkm78x9nqbsy" w:colFirst="0" w:colLast="0" w:id="18"/>
      <w:bookmarkEnd w:id="18"/>
      <w:r>
        <w:rPr>
          <w:color w:val="000000"/>
        </w:rPr>
        <w:t>Section 2. Special Meetings</w:t>
      </w:r>
    </w:p>
    <w:p w:rsidR="00C47B7E" w:rsidRDefault="00980C65" w14:paraId="00000037" w14:textId="77777777" w14:noSpellErr="1">
      <w:r w:rsidRPr="75A7EFE5" w:rsidR="00980C65">
        <w:rPr>
          <w:lang w:val="en-US"/>
        </w:rPr>
        <w:t xml:space="preserve">Special meetings may be called by the President or </w:t>
      </w:r>
      <w:r w:rsidRPr="75A7EFE5" w:rsidR="00980C65">
        <w:rPr>
          <w:lang w:val="en-US"/>
        </w:rPr>
        <w:t>a majority of</w:t>
      </w:r>
      <w:r w:rsidRPr="75A7EFE5" w:rsidR="00980C65">
        <w:rPr>
          <w:lang w:val="en-US"/>
        </w:rPr>
        <w:t xml:space="preserve"> officers with at least [state notice period, e.g., 24 hours] notice to members.</w:t>
      </w:r>
    </w:p>
    <w:p w:rsidR="00C47B7E" w:rsidRDefault="00980C65" w14:paraId="00000038" w14:textId="77777777">
      <w:pPr>
        <w:pStyle w:val="Heading4"/>
        <w:rPr>
          <w:color w:val="000000"/>
        </w:rPr>
      </w:pPr>
      <w:bookmarkStart w:name="_tjlawt79mdfe" w:colFirst="0" w:colLast="0" w:id="19"/>
      <w:bookmarkEnd w:id="19"/>
      <w:r>
        <w:rPr>
          <w:color w:val="000000"/>
        </w:rPr>
        <w:t>Section 3. Quorum</w:t>
      </w:r>
    </w:p>
    <w:p w:rsidR="00C47B7E" w:rsidRDefault="00980C65" w14:paraId="00000039" w14:textId="77777777">
      <w:r>
        <w:t>A quorum for official business shall consist of [state number or percentage, e.g., 50% of active members].</w:t>
      </w:r>
    </w:p>
    <w:p w:rsidR="00C47B7E" w:rsidRDefault="00C47B7E" w14:paraId="0000003A" w14:textId="77777777"/>
    <w:p w:rsidR="00C47B7E" w:rsidRDefault="00980C65" w14:paraId="0000003B" w14:textId="77777777">
      <w:pPr>
        <w:pStyle w:val="Heading3"/>
        <w:rPr>
          <w:color w:val="000000"/>
        </w:rPr>
      </w:pPr>
      <w:bookmarkStart w:name="_lpyxb1u0h6ss" w:colFirst="0" w:colLast="0" w:id="20"/>
      <w:bookmarkEnd w:id="20"/>
      <w:r>
        <w:rPr>
          <w:color w:val="000000"/>
        </w:rPr>
        <w:t>ARTICLE VIII: COMMITTEES</w:t>
      </w:r>
    </w:p>
    <w:p w:rsidR="00C47B7E" w:rsidRDefault="00980C65" w14:paraId="0000003C" w14:textId="77777777" w14:noSpellErr="1">
      <w:r w:rsidRPr="75A7EFE5" w:rsidR="00980C65">
        <w:rPr>
          <w:lang w:val="en-US"/>
        </w:rPr>
        <w:t>Committees may be established by the President or a majority vote of the club. Each committee shall have a chairperson appointed by the President.</w:t>
      </w:r>
    </w:p>
    <w:p w:rsidR="00C47B7E" w:rsidRDefault="00C47B7E" w14:paraId="0000003D" w14:textId="77777777"/>
    <w:p w:rsidR="00C47B7E" w:rsidRDefault="00980C65" w14:paraId="0000003E" w14:textId="77777777">
      <w:pPr>
        <w:pStyle w:val="Heading3"/>
        <w:rPr>
          <w:color w:val="000000"/>
        </w:rPr>
      </w:pPr>
      <w:bookmarkStart w:name="_jezbu63ogvwx" w:colFirst="0" w:colLast="0" w:id="21"/>
      <w:bookmarkEnd w:id="21"/>
      <w:r>
        <w:rPr>
          <w:color w:val="000000"/>
        </w:rPr>
        <w:t>ARTICLE IX: PARLIAMENTARY AUTHORITY</w:t>
      </w:r>
    </w:p>
    <w:p w:rsidR="00C47B7E" w:rsidRDefault="00980C65" w14:paraId="0000003F" w14:textId="77777777">
      <w:r>
        <w:t>Unless suspended, all meetings shall be conducted in accordance with Robert’s Rules of Order, Newly Revised.</w:t>
      </w:r>
    </w:p>
    <w:p w:rsidR="00C47B7E" w:rsidRDefault="00C47B7E" w14:paraId="00000040" w14:textId="77777777"/>
    <w:p w:rsidR="00C47B7E" w:rsidRDefault="00980C65" w14:paraId="00000041" w14:textId="77777777">
      <w:pPr>
        <w:pStyle w:val="Heading3"/>
        <w:rPr>
          <w:color w:val="000000"/>
        </w:rPr>
      </w:pPr>
      <w:bookmarkStart w:name="_c6jwyvts2s0d" w:colFirst="0" w:colLast="0" w:id="22"/>
      <w:bookmarkEnd w:id="22"/>
      <w:r>
        <w:rPr>
          <w:color w:val="000000"/>
        </w:rPr>
        <w:t>ARTICLE X: AMENDMENTS</w:t>
      </w:r>
    </w:p>
    <w:p w:rsidR="00C47B7E" w:rsidRDefault="00980C65" w14:paraId="00000042" w14:textId="77777777">
      <w:r>
        <w:t>These bylaws may be amended by a two-thirds (⅔) majority vote of active members, provided that a quorum is present. Amendments must be submitted to the [Student Government Association or relevant authority] for final approval.</w:t>
      </w:r>
    </w:p>
    <w:p w:rsidR="00C47B7E" w:rsidRDefault="00C47B7E" w14:paraId="00000043" w14:textId="77777777"/>
    <w:p w:rsidR="00C47B7E" w:rsidRDefault="00980C65" w14:paraId="00000044" w14:textId="77777777">
      <w:pPr>
        <w:pStyle w:val="Heading3"/>
        <w:rPr>
          <w:color w:val="000000"/>
        </w:rPr>
      </w:pPr>
      <w:bookmarkStart w:name="_ndr7t41obe7c" w:colFirst="0" w:colLast="0" w:id="23"/>
      <w:bookmarkEnd w:id="23"/>
      <w:r>
        <w:rPr>
          <w:color w:val="000000"/>
        </w:rPr>
        <w:t>ARTICLE XI: COMPLIANCE</w:t>
      </w:r>
    </w:p>
    <w:p w:rsidR="00C47B7E" w:rsidRDefault="00980C65" w14:paraId="00000045" w14:textId="77777777">
      <w:r>
        <w:t xml:space="preserve">The club and its members shall comply with all federal laws, state laws, university policies, and directives of the Student Government Association. Violations may result in disciplinary </w:t>
      </w:r>
      <w:proofErr w:type="gramStart"/>
      <w:r>
        <w:t>action</w:t>
      </w:r>
      <w:proofErr w:type="gramEnd"/>
      <w:r>
        <w:t>.</w:t>
      </w:r>
    </w:p>
    <w:p w:rsidR="00C47B7E" w:rsidRDefault="00C47B7E" w14:paraId="00000046" w14:textId="77777777"/>
    <w:p w:rsidR="00C47B7E" w:rsidRDefault="00980C65" w14:paraId="00000047" w14:textId="77777777">
      <w:pPr>
        <w:pStyle w:val="Heading3"/>
        <w:rPr>
          <w:color w:val="000000"/>
        </w:rPr>
      </w:pPr>
      <w:bookmarkStart w:name="_3xodlls72p74" w:colFirst="0" w:colLast="0" w:id="24"/>
      <w:bookmarkEnd w:id="24"/>
      <w:r>
        <w:rPr>
          <w:color w:val="000000"/>
        </w:rPr>
        <w:t>ARTICLE XII: ANTI-HAZING POLICY</w:t>
      </w:r>
    </w:p>
    <w:p w:rsidR="00C47B7E" w:rsidRDefault="00980C65" w14:paraId="00000048" w14:textId="77777777">
      <w:r>
        <w:t>The club strictly prohibits any form of hazing, as defined by [state university policy or relevant law]. Violations will result in immediate disciplinary action.</w:t>
      </w:r>
    </w:p>
    <w:p w:rsidR="00C47B7E" w:rsidRDefault="00C47B7E" w14:paraId="00000049" w14:textId="77777777"/>
    <w:p w:rsidR="00C47B7E" w:rsidRDefault="00980C65" w14:paraId="0000004A" w14:textId="77777777">
      <w:pPr>
        <w:pStyle w:val="Heading3"/>
        <w:rPr>
          <w:color w:val="000000"/>
        </w:rPr>
      </w:pPr>
      <w:bookmarkStart w:name="_t2ckmfqncum" w:colFirst="0" w:colLast="0" w:id="25"/>
      <w:bookmarkEnd w:id="25"/>
      <w:r>
        <w:rPr>
          <w:color w:val="000000"/>
        </w:rPr>
        <w:t>ARTICLE XIII: VALUES</w:t>
      </w:r>
    </w:p>
    <w:p w:rsidR="00C47B7E" w:rsidRDefault="00980C65" w14:paraId="0000004B" w14:textId="77777777">
      <w:pPr>
        <w:pStyle w:val="Heading2"/>
        <w:spacing w:before="16" w:after="16" w:line="264" w:lineRule="auto"/>
        <w:rPr>
          <w:b/>
          <w:sz w:val="24"/>
          <w:szCs w:val="24"/>
        </w:rPr>
      </w:pPr>
      <w:bookmarkStart w:name="_s5l4fcgabb11" w:colFirst="0" w:colLast="0" w:id="26"/>
      <w:bookmarkEnd w:id="26"/>
      <w:r>
        <w:rPr>
          <w:b/>
          <w:sz w:val="24"/>
          <w:szCs w:val="24"/>
        </w:rPr>
        <w:t>Section 1 Diversity, Equity and Inclusion</w:t>
      </w:r>
    </w:p>
    <w:p w:rsidR="00C47B7E" w:rsidRDefault="00980C65" w14:paraId="0000004C" w14:textId="77777777">
      <w:pPr>
        <w:spacing w:before="16" w:after="16" w:line="264" w:lineRule="auto"/>
        <w:rPr>
          <w:sz w:val="24"/>
          <w:szCs w:val="24"/>
        </w:rPr>
      </w:pPr>
      <w:r>
        <w:rPr>
          <w:sz w:val="24"/>
          <w:szCs w:val="24"/>
        </w:rPr>
        <w:t xml:space="preserve">a. The SGA is charged with fostering an environment which affirms the multiplicity of perspectives within our community, so that all students are seen, heard, and advocated for. The SGA will continue to reflect on the </w:t>
      </w:r>
      <w:proofErr w:type="gramStart"/>
      <w:r>
        <w:rPr>
          <w:sz w:val="24"/>
          <w:szCs w:val="24"/>
        </w:rPr>
        <w:t>zeitgeist</w:t>
      </w:r>
      <w:proofErr w:type="gramEnd"/>
      <w:r>
        <w:rPr>
          <w:sz w:val="24"/>
          <w:szCs w:val="24"/>
        </w:rPr>
        <w:t xml:space="preserve"> of the campus and the </w:t>
      </w:r>
      <w:proofErr w:type="gramStart"/>
      <w:r>
        <w:rPr>
          <w:sz w:val="24"/>
          <w:szCs w:val="24"/>
        </w:rPr>
        <w:t>world, and</w:t>
      </w:r>
      <w:proofErr w:type="gramEnd"/>
      <w:r>
        <w:rPr>
          <w:sz w:val="24"/>
          <w:szCs w:val="24"/>
        </w:rPr>
        <w:t xml:space="preserve"> evolve </w:t>
      </w:r>
      <w:r>
        <w:rPr>
          <w:sz w:val="24"/>
          <w:szCs w:val="24"/>
        </w:rPr>
        <w:t xml:space="preserve">appropriately to best serve the Marist community. Our priority is to fortify each student’s inherent dignity as a human being. </w:t>
      </w:r>
    </w:p>
    <w:p w:rsidR="00C47B7E" w:rsidRDefault="00980C65" w14:paraId="0000004D" w14:textId="77777777">
      <w:pPr>
        <w:spacing w:before="16" w:after="16" w:line="264" w:lineRule="auto"/>
        <w:rPr>
          <w:sz w:val="24"/>
          <w:szCs w:val="24"/>
        </w:rPr>
      </w:pPr>
      <w:r>
        <w:rPr>
          <w:sz w:val="24"/>
          <w:szCs w:val="24"/>
        </w:rPr>
        <w:t>b</w:t>
      </w:r>
      <w:r>
        <w:rPr>
          <w:b/>
          <w:sz w:val="24"/>
          <w:szCs w:val="24"/>
        </w:rPr>
        <w:t xml:space="preserve">. </w:t>
      </w:r>
      <w:r>
        <w:rPr>
          <w:sz w:val="24"/>
          <w:szCs w:val="24"/>
        </w:rPr>
        <w:t>In accordance with the President’s Office of Diversity, Equity and Inclusion, [Club Name] affirms the following definitions:</w:t>
      </w:r>
    </w:p>
    <w:p w:rsidR="00C47B7E" w:rsidRDefault="00980C65" w14:paraId="0000004E" w14:textId="77777777">
      <w:pPr>
        <w:spacing w:before="16" w:after="16" w:line="264" w:lineRule="auto"/>
        <w:ind w:left="720"/>
        <w:rPr>
          <w:sz w:val="24"/>
          <w:szCs w:val="24"/>
        </w:rPr>
      </w:pPr>
      <w:proofErr w:type="spellStart"/>
      <w:r>
        <w:rPr>
          <w:b/>
          <w:sz w:val="24"/>
          <w:szCs w:val="24"/>
        </w:rPr>
        <w:t>i</w:t>
      </w:r>
      <w:proofErr w:type="spellEnd"/>
      <w:r>
        <w:rPr>
          <w:b/>
          <w:sz w:val="24"/>
          <w:szCs w:val="24"/>
        </w:rPr>
        <w:t xml:space="preserve">. Diversity </w:t>
      </w:r>
      <w:r>
        <w:rPr>
          <w:sz w:val="24"/>
          <w:szCs w:val="24"/>
        </w:rPr>
        <w:t>is the many dimensions of our social, physical and psychological differences, both visible and invisible. To embrace diversity is to celebrate our differences beyond mere tolerance.</w:t>
      </w:r>
    </w:p>
    <w:p w:rsidR="00C47B7E" w:rsidRDefault="00980C65" w14:paraId="0000004F" w14:textId="77777777">
      <w:pPr>
        <w:spacing w:before="16" w:after="16" w:line="264" w:lineRule="auto"/>
        <w:ind w:left="720"/>
        <w:rPr>
          <w:sz w:val="24"/>
          <w:szCs w:val="24"/>
        </w:rPr>
      </w:pPr>
      <w:r>
        <w:rPr>
          <w:b/>
          <w:sz w:val="24"/>
          <w:szCs w:val="24"/>
        </w:rPr>
        <w:t xml:space="preserve">ii. Equity </w:t>
      </w:r>
      <w:r>
        <w:rPr>
          <w:sz w:val="24"/>
          <w:szCs w:val="24"/>
        </w:rPr>
        <w:t>is the practice of fairness, through which equal opportunity is available to all.</w:t>
      </w:r>
    </w:p>
    <w:p w:rsidR="00C47B7E" w:rsidRDefault="00980C65" w14:paraId="00000050" w14:textId="77777777">
      <w:pPr>
        <w:spacing w:before="16" w:after="16" w:line="264" w:lineRule="auto"/>
        <w:ind w:left="720"/>
        <w:rPr>
          <w:sz w:val="24"/>
          <w:szCs w:val="24"/>
        </w:rPr>
      </w:pPr>
      <w:r>
        <w:rPr>
          <w:b/>
          <w:sz w:val="24"/>
          <w:szCs w:val="24"/>
        </w:rPr>
        <w:t xml:space="preserve">iii. Inclusion </w:t>
      </w:r>
      <w:r>
        <w:rPr>
          <w:sz w:val="24"/>
          <w:szCs w:val="24"/>
        </w:rPr>
        <w:t xml:space="preserve">is the assurance that belonging will be affirmed through active acknowledgment and acceptance of the diversity of the Marist community. </w:t>
      </w:r>
    </w:p>
    <w:p w:rsidR="00C47B7E" w:rsidRDefault="00C47B7E" w14:paraId="00000051" w14:textId="77777777">
      <w:pPr>
        <w:spacing w:before="16" w:after="16" w:line="264" w:lineRule="auto"/>
        <w:rPr>
          <w:i/>
          <w:sz w:val="24"/>
          <w:szCs w:val="24"/>
        </w:rPr>
      </w:pPr>
    </w:p>
    <w:p w:rsidR="00C47B7E" w:rsidRDefault="00980C65" w14:paraId="00000052" w14:textId="77777777">
      <w:pPr>
        <w:spacing w:before="16" w:after="16" w:line="264" w:lineRule="auto"/>
        <w:rPr>
          <w:i/>
          <w:sz w:val="24"/>
          <w:szCs w:val="24"/>
        </w:rPr>
      </w:pPr>
      <w:r>
        <w:rPr>
          <w:i/>
          <w:sz w:val="24"/>
          <w:szCs w:val="24"/>
        </w:rPr>
        <w:t>Section 1.1 General</w:t>
      </w:r>
    </w:p>
    <w:p w:rsidR="00C47B7E" w:rsidRDefault="00980C65" w14:paraId="00000053" w14:textId="77777777">
      <w:pPr>
        <w:spacing w:before="16" w:after="16" w:line="264" w:lineRule="auto"/>
        <w:rPr>
          <w:sz w:val="24"/>
          <w:szCs w:val="24"/>
        </w:rPr>
      </w:pPr>
      <w:r>
        <w:rPr>
          <w:sz w:val="24"/>
          <w:szCs w:val="24"/>
        </w:rPr>
        <w:t>a. [Club Name] will be a proactive organization that recognizes diversity and inclusion as the pillars that reinforce enduring equity on the Marist campus.</w:t>
      </w:r>
    </w:p>
    <w:p w:rsidR="00C47B7E" w:rsidRDefault="00980C65" w14:paraId="00000054" w14:textId="77777777">
      <w:pPr>
        <w:spacing w:before="16" w:after="16" w:line="264" w:lineRule="auto"/>
        <w:rPr>
          <w:sz w:val="24"/>
          <w:szCs w:val="24"/>
        </w:rPr>
      </w:pPr>
      <w:r>
        <w:rPr>
          <w:sz w:val="24"/>
          <w:szCs w:val="24"/>
        </w:rPr>
        <w:t xml:space="preserve">b. [Club Name] will foster an environment that promotes intercultural communication, empathy, equitable treatment and anti-discrimination efforts. Members are expected to promote awareness, respect and open-mindedness. </w:t>
      </w:r>
    </w:p>
    <w:p w:rsidR="00C47B7E" w:rsidRDefault="00980C65" w14:paraId="00000055" w14:textId="77777777">
      <w:pPr>
        <w:spacing w:before="16" w:after="16" w:line="264" w:lineRule="auto"/>
        <w:rPr>
          <w:sz w:val="24"/>
          <w:szCs w:val="24"/>
        </w:rPr>
      </w:pPr>
      <w:r>
        <w:rPr>
          <w:sz w:val="24"/>
          <w:szCs w:val="24"/>
        </w:rPr>
        <w:t>c. [Club Name] will make every effort to ensure events are accessible to all students.</w:t>
      </w:r>
    </w:p>
    <w:p w:rsidR="00C47B7E" w:rsidRDefault="00C47B7E" w14:paraId="00000056" w14:textId="77777777">
      <w:pPr>
        <w:spacing w:before="16" w:after="16" w:line="264" w:lineRule="auto"/>
        <w:rPr>
          <w:sz w:val="24"/>
          <w:szCs w:val="24"/>
        </w:rPr>
      </w:pPr>
    </w:p>
    <w:p w:rsidR="00C47B7E" w:rsidRDefault="00980C65" w14:paraId="00000057" w14:textId="77777777">
      <w:pPr>
        <w:pStyle w:val="Heading2"/>
        <w:spacing w:before="16" w:after="16" w:line="264" w:lineRule="auto"/>
        <w:ind w:left="1440"/>
        <w:rPr>
          <w:b/>
          <w:sz w:val="24"/>
          <w:szCs w:val="24"/>
        </w:rPr>
      </w:pPr>
      <w:bookmarkStart w:name="_gt7y0qsspdaa" w:colFirst="0" w:colLast="0" w:id="27"/>
      <w:bookmarkEnd w:id="27"/>
      <w:r>
        <w:rPr>
          <w:b/>
          <w:sz w:val="24"/>
          <w:szCs w:val="24"/>
        </w:rPr>
        <w:t>Section 2 Sustainability</w:t>
      </w:r>
    </w:p>
    <w:p w:rsidR="00C47B7E" w:rsidRDefault="00980C65" w14:paraId="00000058" w14:textId="77777777">
      <w:pPr>
        <w:pStyle w:val="Heading3"/>
        <w:spacing w:before="16" w:after="16" w:line="264" w:lineRule="auto"/>
        <w:rPr>
          <w:i/>
          <w:color w:val="000000"/>
          <w:sz w:val="24"/>
          <w:szCs w:val="24"/>
        </w:rPr>
      </w:pPr>
      <w:bookmarkStart w:name="_4wjnmdfdh61x" w:colFirst="0" w:colLast="0" w:id="28"/>
      <w:bookmarkEnd w:id="28"/>
      <w:r>
        <w:rPr>
          <w:i/>
          <w:color w:val="000000"/>
          <w:sz w:val="24"/>
          <w:szCs w:val="24"/>
        </w:rPr>
        <w:t xml:space="preserve">Section 1 General Guidelines  </w:t>
      </w:r>
    </w:p>
    <w:p w:rsidR="00C47B7E" w:rsidRDefault="00980C65" w14:paraId="00000059" w14:textId="77777777">
      <w:pPr>
        <w:spacing w:before="16" w:after="16" w:line="264" w:lineRule="auto"/>
        <w:ind w:right="9"/>
        <w:rPr>
          <w:sz w:val="24"/>
          <w:szCs w:val="24"/>
        </w:rPr>
      </w:pPr>
      <w:r>
        <w:rPr>
          <w:sz w:val="24"/>
          <w:szCs w:val="24"/>
        </w:rPr>
        <w:t xml:space="preserve">a. The Marist College Student Government Association shall operate in a sustainable and eco-conscious way, making every effort to reduce our carbon footprint on the environment.  </w:t>
      </w:r>
    </w:p>
    <w:p w:rsidR="00C47B7E" w:rsidRDefault="00980C65" w14:paraId="0000005A" w14:textId="77777777">
      <w:pPr>
        <w:spacing w:before="16" w:after="16" w:line="264" w:lineRule="auto"/>
        <w:ind w:right="9"/>
        <w:rPr>
          <w:sz w:val="24"/>
          <w:szCs w:val="24"/>
        </w:rPr>
      </w:pPr>
      <w:r>
        <w:rPr>
          <w:sz w:val="24"/>
          <w:szCs w:val="24"/>
        </w:rPr>
        <w:t xml:space="preserve">b. The specific regulations outlined below shall be </w:t>
      </w:r>
      <w:proofErr w:type="gramStart"/>
      <w:r>
        <w:rPr>
          <w:sz w:val="24"/>
          <w:szCs w:val="24"/>
        </w:rPr>
        <w:t>followed at all times</w:t>
      </w:r>
      <w:proofErr w:type="gramEnd"/>
      <w:r>
        <w:rPr>
          <w:sz w:val="24"/>
          <w:szCs w:val="24"/>
        </w:rPr>
        <w:t xml:space="preserve">, or members may be subject to disciplinary action pursuant to Article IX of these Bylaws.  </w:t>
      </w:r>
    </w:p>
    <w:p w:rsidR="00C47B7E" w:rsidRDefault="00980C65" w14:paraId="0000005B" w14:textId="77777777">
      <w:pPr>
        <w:spacing w:before="16" w:after="16" w:line="264" w:lineRule="auto"/>
        <w:ind w:right="9"/>
        <w:rPr>
          <w:sz w:val="24"/>
          <w:szCs w:val="24"/>
        </w:rPr>
      </w:pPr>
      <w:r>
        <w:rPr>
          <w:sz w:val="24"/>
          <w:szCs w:val="24"/>
        </w:rPr>
        <w:t xml:space="preserve">c. All chartered clubs shall adopt an altered version of this article within their bylaws to ensure </w:t>
      </w:r>
    </w:p>
    <w:p w:rsidR="00C47B7E" w:rsidRDefault="00980C65" w14:paraId="0000005C" w14:textId="77777777">
      <w:pPr>
        <w:spacing w:before="16" w:after="16" w:line="264" w:lineRule="auto"/>
        <w:ind w:right="9"/>
        <w:rPr>
          <w:sz w:val="24"/>
          <w:szCs w:val="24"/>
        </w:rPr>
      </w:pPr>
      <w:r>
        <w:rPr>
          <w:sz w:val="24"/>
          <w:szCs w:val="24"/>
        </w:rPr>
        <w:t>that sustainability spreads throughout other student organizations.</w:t>
      </w:r>
    </w:p>
    <w:p w:rsidR="00C47B7E" w:rsidRDefault="00C47B7E" w14:paraId="0000005D" w14:textId="77777777">
      <w:pPr>
        <w:spacing w:before="16" w:after="16" w:line="264" w:lineRule="auto"/>
        <w:ind w:right="9"/>
        <w:rPr>
          <w:sz w:val="24"/>
          <w:szCs w:val="24"/>
        </w:rPr>
      </w:pPr>
    </w:p>
    <w:p w:rsidR="00C47B7E" w:rsidRDefault="00980C65" w14:paraId="0000005E" w14:textId="77777777">
      <w:pPr>
        <w:pStyle w:val="Heading3"/>
        <w:spacing w:before="16" w:after="16" w:line="264" w:lineRule="auto"/>
        <w:rPr>
          <w:i/>
          <w:color w:val="000000"/>
          <w:sz w:val="24"/>
          <w:szCs w:val="24"/>
        </w:rPr>
      </w:pPr>
      <w:bookmarkStart w:name="_l3fwfm5g8c2g" w:colFirst="0" w:colLast="0" w:id="29"/>
      <w:bookmarkEnd w:id="29"/>
      <w:r>
        <w:rPr>
          <w:i/>
          <w:color w:val="000000"/>
          <w:sz w:val="24"/>
          <w:szCs w:val="24"/>
        </w:rPr>
        <w:t xml:space="preserve">Section 2 External Communication  </w:t>
      </w:r>
    </w:p>
    <w:p w:rsidR="00C47B7E" w:rsidRDefault="00980C65" w14:paraId="0000005F" w14:textId="77777777">
      <w:pPr>
        <w:spacing w:before="16" w:after="16" w:line="264" w:lineRule="auto"/>
        <w:ind w:right="9"/>
        <w:rPr>
          <w:sz w:val="24"/>
          <w:szCs w:val="24"/>
        </w:rPr>
      </w:pPr>
      <w:r>
        <w:rPr>
          <w:sz w:val="24"/>
          <w:szCs w:val="24"/>
        </w:rPr>
        <w:t xml:space="preserve">a. Members of [Club Name] shall make every effort to utilize electronic means to communicate with club members.  </w:t>
      </w:r>
    </w:p>
    <w:p w:rsidR="00C47B7E" w:rsidRDefault="00980C65" w14:paraId="00000060" w14:textId="77777777">
      <w:pPr>
        <w:spacing w:before="16" w:after="16" w:line="264" w:lineRule="auto"/>
        <w:ind w:right="9"/>
        <w:rPr>
          <w:sz w:val="24"/>
          <w:szCs w:val="24"/>
        </w:rPr>
      </w:pPr>
      <w:r>
        <w:rPr>
          <w:sz w:val="24"/>
          <w:szCs w:val="24"/>
        </w:rPr>
        <w:t xml:space="preserve">b. Paper advertisements should be limited to thirty (30) copies maximum.  </w:t>
      </w:r>
    </w:p>
    <w:p w:rsidR="00C47B7E" w:rsidRDefault="00980C65" w14:paraId="00000061" w14:textId="77777777">
      <w:pPr>
        <w:spacing w:before="16" w:after="16" w:line="264" w:lineRule="auto"/>
        <w:ind w:left="720" w:right="38"/>
        <w:rPr>
          <w:sz w:val="24"/>
          <w:szCs w:val="24"/>
        </w:rPr>
      </w:pPr>
      <w:proofErr w:type="spellStart"/>
      <w:r>
        <w:rPr>
          <w:sz w:val="24"/>
          <w:szCs w:val="24"/>
        </w:rPr>
        <w:t>i</w:t>
      </w:r>
      <w:proofErr w:type="spellEnd"/>
      <w:r>
        <w:rPr>
          <w:sz w:val="24"/>
          <w:szCs w:val="24"/>
        </w:rPr>
        <w:t>. The MSGA Vice President of Sustainability may grant permission to surpass that limit in special circumstances.</w:t>
      </w:r>
    </w:p>
    <w:p w:rsidR="00C47B7E" w:rsidRDefault="00C47B7E" w14:paraId="00000062" w14:textId="77777777">
      <w:pPr>
        <w:spacing w:before="16" w:after="16" w:line="264" w:lineRule="auto"/>
        <w:rPr>
          <w:sz w:val="24"/>
          <w:szCs w:val="24"/>
        </w:rPr>
      </w:pPr>
    </w:p>
    <w:p w:rsidR="00C47B7E" w:rsidRDefault="00C47B7E" w14:paraId="00000063" w14:textId="77777777"/>
    <w:p w:rsidR="00C47B7E" w:rsidRDefault="00980C65" w14:paraId="00000064" w14:textId="77777777">
      <w:pPr>
        <w:pStyle w:val="Heading3"/>
        <w:rPr>
          <w:color w:val="000000"/>
        </w:rPr>
      </w:pPr>
      <w:bookmarkStart w:name="_agsdmoeklezs" w:colFirst="0" w:colLast="0" w:id="30"/>
      <w:bookmarkEnd w:id="30"/>
      <w:r>
        <w:rPr>
          <w:color w:val="000000"/>
        </w:rPr>
        <w:t>ARTICLE XIV: RATIFICATION</w:t>
      </w:r>
    </w:p>
    <w:p w:rsidR="00C47B7E" w:rsidRDefault="00980C65" w14:paraId="00000065" w14:textId="77777777">
      <w:r>
        <w:t>These bylaws shall become effective upon approval by a two-thirds (⅔) majority vote of the club’s active members.</w:t>
      </w:r>
    </w:p>
    <w:p w:rsidR="00C47B7E" w:rsidRDefault="00C47B7E" w14:paraId="00000066" w14:textId="77777777"/>
    <w:sectPr w:rsidR="00C47B7E">
      <w:head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C65" w:rsidRDefault="00980C65" w14:paraId="37C9EE9E" w14:textId="77777777">
      <w:pPr>
        <w:spacing w:line="240" w:lineRule="auto"/>
      </w:pPr>
      <w:r>
        <w:separator/>
      </w:r>
    </w:p>
  </w:endnote>
  <w:endnote w:type="continuationSeparator" w:id="0">
    <w:p w:rsidR="00980C65" w:rsidRDefault="00980C65" w14:paraId="7F61D0F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C65" w:rsidRDefault="00980C65" w14:paraId="0CB4CFED" w14:textId="77777777">
      <w:pPr>
        <w:spacing w:line="240" w:lineRule="auto"/>
      </w:pPr>
      <w:r>
        <w:separator/>
      </w:r>
    </w:p>
  </w:footnote>
  <w:footnote w:type="continuationSeparator" w:id="0">
    <w:p w:rsidR="00980C65" w:rsidRDefault="00980C65" w14:paraId="33FF881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B7E" w:rsidRDefault="00C47B7E" w14:paraId="0000006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382C"/>
    <w:multiLevelType w:val="multilevel"/>
    <w:tmpl w:val="6CB49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571DC5"/>
    <w:multiLevelType w:val="multilevel"/>
    <w:tmpl w:val="70D4F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E46D6F"/>
    <w:multiLevelType w:val="multilevel"/>
    <w:tmpl w:val="FA682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9A2142"/>
    <w:multiLevelType w:val="multilevel"/>
    <w:tmpl w:val="2EA26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4A6BC8"/>
    <w:multiLevelType w:val="multilevel"/>
    <w:tmpl w:val="4E8A8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7718527">
    <w:abstractNumId w:val="4"/>
  </w:num>
  <w:num w:numId="2" w16cid:durableId="204953156">
    <w:abstractNumId w:val="1"/>
  </w:num>
  <w:num w:numId="3" w16cid:durableId="1242643202">
    <w:abstractNumId w:val="2"/>
  </w:num>
  <w:num w:numId="4" w16cid:durableId="1647540150">
    <w:abstractNumId w:val="3"/>
  </w:num>
  <w:num w:numId="5" w16cid:durableId="7572111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7E"/>
    <w:rsid w:val="00980C65"/>
    <w:rsid w:val="00A203F1"/>
    <w:rsid w:val="00C47B7E"/>
    <w:rsid w:val="75A7E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68B7"/>
  <w15:docId w15:val="{BB7C260F-6AA8-4DCF-BB3C-AA890462B9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Kelli A Nienstadt</dc:creator>
  <lastModifiedBy>Kelli Nienstadt1</lastModifiedBy>
  <revision>3</revision>
  <dcterms:created xsi:type="dcterms:W3CDTF">2025-09-16T13:37:00.0000000Z</dcterms:created>
  <dcterms:modified xsi:type="dcterms:W3CDTF">2025-10-14T17:14:01.7463829Z</dcterms:modified>
</coreProperties>
</file>