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C0295" w14:textId="06BA9F5E" w:rsidR="007A149A" w:rsidRPr="006D6B56" w:rsidRDefault="0098088B" w:rsidP="007A149A">
      <w:pPr>
        <w:rPr>
          <w:color w:val="4F81BD" w:themeColor="accent1"/>
          <w:sz w:val="36"/>
          <w:szCs w:val="36"/>
        </w:rPr>
      </w:pPr>
      <w:r w:rsidRPr="006D6B56">
        <w:rPr>
          <w:color w:val="4F81BD" w:themeColor="accent1"/>
          <w:sz w:val="36"/>
          <w:szCs w:val="36"/>
        </w:rPr>
        <w:t xml:space="preserve">Welcome to </w:t>
      </w:r>
      <w:r w:rsidR="009B0EDF" w:rsidRPr="006D6B56">
        <w:rPr>
          <w:color w:val="4F81BD" w:themeColor="accent1"/>
          <w:sz w:val="36"/>
          <w:szCs w:val="36"/>
        </w:rPr>
        <w:t>ORG</w:t>
      </w:r>
      <w:r w:rsidR="00882C82">
        <w:rPr>
          <w:color w:val="4F81BD" w:themeColor="accent1"/>
          <w:sz w:val="36"/>
          <w:szCs w:val="36"/>
        </w:rPr>
        <w:t>3</w:t>
      </w:r>
      <w:r w:rsidR="00663F5A">
        <w:rPr>
          <w:color w:val="4F81BD" w:themeColor="accent1"/>
          <w:sz w:val="36"/>
          <w:szCs w:val="36"/>
        </w:rPr>
        <w:t>02</w:t>
      </w:r>
      <w:r w:rsidR="009B0EDF" w:rsidRPr="006D6B56">
        <w:rPr>
          <w:color w:val="4F81BD" w:themeColor="accent1"/>
          <w:sz w:val="36"/>
          <w:szCs w:val="36"/>
        </w:rPr>
        <w:t>N-</w:t>
      </w:r>
      <w:r w:rsidR="00AD783A">
        <w:rPr>
          <w:color w:val="4F81BD" w:themeColor="accent1"/>
          <w:sz w:val="36"/>
          <w:szCs w:val="36"/>
        </w:rPr>
        <w:t>74</w:t>
      </w:r>
      <w:r w:rsidR="004B028D">
        <w:rPr>
          <w:color w:val="4F81BD" w:themeColor="accent1"/>
          <w:sz w:val="36"/>
          <w:szCs w:val="36"/>
        </w:rPr>
        <w:t>1</w:t>
      </w:r>
      <w:r w:rsidR="007A149A" w:rsidRPr="006D6B56">
        <w:rPr>
          <w:color w:val="4F81BD" w:themeColor="accent1"/>
          <w:sz w:val="36"/>
          <w:szCs w:val="36"/>
        </w:rPr>
        <w:tab/>
      </w:r>
      <w:r w:rsidR="007A149A" w:rsidRPr="006D6B56">
        <w:rPr>
          <w:color w:val="4F81BD" w:themeColor="accent1"/>
          <w:sz w:val="36"/>
          <w:szCs w:val="36"/>
        </w:rPr>
        <w:tab/>
      </w:r>
      <w:r w:rsidRPr="006D6B56">
        <w:rPr>
          <w:color w:val="4F81BD" w:themeColor="accent1"/>
          <w:sz w:val="36"/>
          <w:szCs w:val="36"/>
        </w:rPr>
        <w:t xml:space="preserve"> </w:t>
      </w:r>
      <w:r w:rsidR="007A149A" w:rsidRPr="006D6B56">
        <w:rPr>
          <w:noProof/>
          <w:color w:val="4F81BD" w:themeColor="accent1"/>
          <w:sz w:val="36"/>
          <w:szCs w:val="36"/>
        </w:rPr>
        <mc:AlternateContent>
          <mc:Choice Requires="wpg">
            <w:drawing>
              <wp:anchor distT="0" distB="0" distL="114300" distR="114300" simplePos="0" relativeHeight="251659264" behindDoc="0" locked="0" layoutInCell="1" allowOverlap="1" wp14:anchorId="70FEEF9C" wp14:editId="683BF7AE">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55480"/>
                <wp:effectExtent l="0" t="0" r="27305" b="2667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4C59A7A" w14:textId="6AA81BD0" w:rsidR="007A149A" w:rsidRDefault="007A149A">
                              <w:pPr>
                                <w:spacing w:before="880" w:after="240"/>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noProof/>
                                  <w:color w:val="4F81BD" w:themeColor="accent1"/>
                                  <w:sz w:val="40"/>
                                  <w:szCs w:val="40"/>
                                </w:rPr>
                                <w:drawing>
                                  <wp:inline distT="0" distB="0" distL="0" distR="0" wp14:anchorId="3FD62904" wp14:editId="31449BE5">
                                    <wp:extent cx="2076450" cy="138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6450" cy="1384300"/>
                                            </a:xfrm>
                                            <a:prstGeom prst="rect">
                                              <a:avLst/>
                                            </a:prstGeom>
                                            <a:noFill/>
                                            <a:ln>
                                              <a:noFill/>
                                            </a:ln>
                                          </pic:spPr>
                                        </pic:pic>
                                      </a:graphicData>
                                    </a:graphic>
                                  </wp:inline>
                                </w:drawing>
                              </w:r>
                            </w:p>
                            <w:p w14:paraId="130ED53F" w14:textId="03CB361E" w:rsidR="002D12E4" w:rsidRPr="00A11D7B" w:rsidRDefault="007A149A" w:rsidP="00A11D7B">
                              <w:pPr>
                                <w:widowControl w:val="0"/>
                                <w:autoSpaceDE w:val="0"/>
                                <w:autoSpaceDN w:val="0"/>
                                <w:adjustRightInd w:val="0"/>
                                <w:spacing w:after="240" w:line="420" w:lineRule="atLeast"/>
                                <w:rPr>
                                  <w:rFonts w:cs="Calibri"/>
                                  <w:b/>
                                  <w:bCs/>
                                  <w:color w:val="4F81BD" w:themeColor="accent1"/>
                                </w:rPr>
                              </w:pPr>
                              <w:r w:rsidRPr="006D6B56">
                                <w:rPr>
                                  <w:rFonts w:cs="Calibri"/>
                                  <w:b/>
                                  <w:bCs/>
                                  <w:color w:val="4F81BD" w:themeColor="accent1"/>
                                </w:rPr>
                                <w:t>About the Instructor</w:t>
                              </w:r>
                            </w:p>
                            <w:p w14:paraId="1482771D" w14:textId="52675169" w:rsidR="00C74CBE" w:rsidRPr="007A149A" w:rsidRDefault="007A149A" w:rsidP="00C74CBE">
                              <w:pPr>
                                <w:rPr>
                                  <w:rFonts w:cs="Arial"/>
                                  <w:sz w:val="22"/>
                                  <w:szCs w:val="22"/>
                                </w:rPr>
                              </w:pPr>
                              <w:r w:rsidRPr="002D12E4">
                                <w:rPr>
                                  <w:rFonts w:cs="Arial"/>
                                  <w:sz w:val="22"/>
                                  <w:szCs w:val="22"/>
                                </w:rPr>
                                <w:t>I started my career in sales in advertising. My second career began when I returned to school to earn a doctorate in Organizational Psychology</w:t>
                              </w:r>
                              <w:r w:rsidR="00882C82" w:rsidRPr="002D12E4">
                                <w:rPr>
                                  <w:rFonts w:cs="Arial"/>
                                  <w:sz w:val="22"/>
                                  <w:szCs w:val="22"/>
                                </w:rPr>
                                <w:t>, with a focus on behaviors in groups</w:t>
                              </w:r>
                              <w:r w:rsidRPr="002D12E4">
                                <w:rPr>
                                  <w:rFonts w:cs="Arial"/>
                                  <w:sz w:val="22"/>
                                  <w:szCs w:val="22"/>
                                </w:rPr>
                                <w:t>. There, I discovered a passion for instruction and facilitation, particularly working with adult audiences. I have worked for global consulting firms</w:t>
                              </w:r>
                              <w:r w:rsidR="00663F5A" w:rsidRPr="002D12E4">
                                <w:rPr>
                                  <w:rFonts w:cs="Arial"/>
                                  <w:sz w:val="22"/>
                                  <w:szCs w:val="22"/>
                                </w:rPr>
                                <w:t xml:space="preserve"> and a global media company</w:t>
                              </w:r>
                              <w:r w:rsidR="00AD783A">
                                <w:rPr>
                                  <w:rFonts w:cs="Arial"/>
                                  <w:sz w:val="22"/>
                                  <w:szCs w:val="22"/>
                                </w:rPr>
                                <w:t xml:space="preserve">.  </w:t>
                              </w:r>
                              <w:r w:rsidRPr="002D12E4">
                                <w:rPr>
                                  <w:rFonts w:cs="Arial"/>
                                  <w:sz w:val="22"/>
                                  <w:szCs w:val="22"/>
                                </w:rPr>
                                <w:t>I’ve been teaching adult college students, managers and executives for over a decade. My favorite thing about teaching is that no matter how many times I teach the same course, or the same students, I learn something new from each gro</w:t>
                              </w:r>
                              <w:r w:rsidR="00882C82" w:rsidRPr="002D12E4">
                                <w:rPr>
                                  <w:rFonts w:cs="Arial"/>
                                  <w:sz w:val="22"/>
                                  <w:szCs w:val="22"/>
                                </w:rPr>
                                <w:t>up</w:t>
                              </w:r>
                              <w:r w:rsidRPr="002D12E4">
                                <w:rPr>
                                  <w:rFonts w:cs="Arial"/>
                                  <w:sz w:val="22"/>
                                  <w:szCs w:val="22"/>
                                </w:rPr>
                                <w:t>. The course is always different because no group of students is the same</w:t>
                              </w:r>
                              <w:r w:rsidR="00C74CBE" w:rsidRPr="00C74CBE">
                                <w:rPr>
                                  <w:rFonts w:cs="Arial"/>
                                  <w:sz w:val="22"/>
                                  <w:szCs w:val="22"/>
                                </w:rPr>
                                <w:t xml:space="preserve"> </w:t>
                              </w:r>
                              <w:r w:rsidR="00C74CBE" w:rsidRPr="007A149A">
                                <w:rPr>
                                  <w:rFonts w:cs="Arial"/>
                                  <w:sz w:val="22"/>
                                  <w:szCs w:val="22"/>
                                </w:rPr>
                                <w:t>I’m originally from the Utica area</w:t>
                              </w:r>
                              <w:r w:rsidR="00C74CBE">
                                <w:rPr>
                                  <w:rFonts w:cs="Arial"/>
                                  <w:sz w:val="22"/>
                                  <w:szCs w:val="22"/>
                                </w:rPr>
                                <w:t>. My husband and I</w:t>
                              </w:r>
                              <w:r w:rsidR="00C74CBE" w:rsidRPr="007A149A">
                                <w:rPr>
                                  <w:rFonts w:cs="Arial"/>
                                  <w:sz w:val="22"/>
                                  <w:szCs w:val="22"/>
                                </w:rPr>
                                <w:t xml:space="preserve"> </w:t>
                              </w:r>
                              <w:r w:rsidR="00C74CBE">
                                <w:rPr>
                                  <w:rFonts w:cs="Arial"/>
                                  <w:sz w:val="22"/>
                                  <w:szCs w:val="22"/>
                                </w:rPr>
                                <w:t>spend time between</w:t>
                              </w:r>
                              <w:r w:rsidR="00C74CBE" w:rsidRPr="007A149A">
                                <w:rPr>
                                  <w:rFonts w:cs="Arial"/>
                                  <w:sz w:val="22"/>
                                  <w:szCs w:val="22"/>
                                </w:rPr>
                                <w:t xml:space="preserve"> Brooklyn</w:t>
                              </w:r>
                              <w:r w:rsidR="00C74CBE">
                                <w:rPr>
                                  <w:rFonts w:cs="Arial"/>
                                  <w:sz w:val="22"/>
                                  <w:szCs w:val="22"/>
                                </w:rPr>
                                <w:t xml:space="preserve"> and the Cooperstown area</w:t>
                              </w:r>
                              <w:r w:rsidR="00C74CBE" w:rsidRPr="007A149A">
                                <w:rPr>
                                  <w:rFonts w:cs="Arial"/>
                                  <w:sz w:val="22"/>
                                  <w:szCs w:val="22"/>
                                </w:rPr>
                                <w:t>. In my free time, I consult</w:t>
                              </w:r>
                              <w:r w:rsidR="00C74CBE">
                                <w:rPr>
                                  <w:rFonts w:cs="Arial"/>
                                  <w:sz w:val="22"/>
                                  <w:szCs w:val="22"/>
                                </w:rPr>
                                <w:t xml:space="preserve"> to HR leaders and business leaders</w:t>
                              </w:r>
                              <w:r w:rsidR="003C66DE">
                                <w:rPr>
                                  <w:rFonts w:cs="Arial"/>
                                  <w:sz w:val="22"/>
                                  <w:szCs w:val="22"/>
                                </w:rPr>
                                <w:t xml:space="preserve">, co-facilitate Group Dynamics </w:t>
                              </w:r>
                              <w:r w:rsidR="0028026D">
                                <w:rPr>
                                  <w:rFonts w:cs="Arial"/>
                                  <w:sz w:val="22"/>
                                  <w:szCs w:val="22"/>
                                </w:rPr>
                                <w:t>W</w:t>
                              </w:r>
                              <w:r w:rsidR="003C66DE">
                                <w:rPr>
                                  <w:rFonts w:cs="Arial"/>
                                  <w:sz w:val="22"/>
                                  <w:szCs w:val="22"/>
                                </w:rPr>
                                <w:t>orkshops</w:t>
                              </w:r>
                              <w:r w:rsidR="00C74CBE">
                                <w:rPr>
                                  <w:rFonts w:cs="Arial"/>
                                  <w:sz w:val="22"/>
                                  <w:szCs w:val="22"/>
                                </w:rPr>
                                <w:t xml:space="preserve"> </w:t>
                              </w:r>
                              <w:r w:rsidR="00C74CBE" w:rsidRPr="007A149A">
                                <w:rPr>
                                  <w:rFonts w:cs="Arial"/>
                                  <w:sz w:val="22"/>
                                  <w:szCs w:val="22"/>
                                </w:rPr>
                                <w:t xml:space="preserve">and volunteer with animal welfare organizations. </w:t>
                              </w:r>
                            </w:p>
                            <w:p w14:paraId="6C205B04" w14:textId="77777777" w:rsidR="00C74CBE" w:rsidRPr="007A149A" w:rsidRDefault="00C74CBE" w:rsidP="00C74CBE">
                              <w:pPr>
                                <w:rPr>
                                  <w:rFonts w:cs="Arial"/>
                                  <w:sz w:val="22"/>
                                  <w:szCs w:val="22"/>
                                </w:rPr>
                              </w:pPr>
                            </w:p>
                            <w:p w14:paraId="30508D3C" w14:textId="77777777" w:rsidR="00C74CBE" w:rsidRPr="007A149A" w:rsidRDefault="00C74CBE" w:rsidP="00C74CBE">
                              <w:pPr>
                                <w:widowControl w:val="0"/>
                                <w:autoSpaceDE w:val="0"/>
                                <w:autoSpaceDN w:val="0"/>
                                <w:adjustRightInd w:val="0"/>
                                <w:rPr>
                                  <w:rFonts w:cs="Calibri"/>
                                  <w:color w:val="000000"/>
                                  <w:sz w:val="22"/>
                                  <w:szCs w:val="22"/>
                                </w:rPr>
                              </w:pPr>
                              <w:r w:rsidRPr="007A149A">
                                <w:rPr>
                                  <w:rFonts w:cs="Calibri"/>
                                  <w:color w:val="000000"/>
                                  <w:sz w:val="22"/>
                                  <w:szCs w:val="22"/>
                                </w:rPr>
                                <w:t>Looking forward to getting to know you in our classroom!</w:t>
                              </w:r>
                            </w:p>
                            <w:p w14:paraId="1D46F61D" w14:textId="77777777" w:rsidR="00C74CBE" w:rsidRPr="006D6B56" w:rsidRDefault="00C74CBE" w:rsidP="00C74CBE">
                              <w:pPr>
                                <w:widowControl w:val="0"/>
                                <w:autoSpaceDE w:val="0"/>
                                <w:autoSpaceDN w:val="0"/>
                                <w:adjustRightInd w:val="0"/>
                                <w:rPr>
                                  <w:rFonts w:ascii="Bradley Hand ITC" w:hAnsi="Bradley Hand ITC" w:cs="Calibri"/>
                                  <w:b/>
                                  <w:color w:val="4F81BD" w:themeColor="accent1"/>
                                  <w:sz w:val="32"/>
                                  <w:szCs w:val="32"/>
                                </w:rPr>
                              </w:pPr>
                              <w:r w:rsidRPr="006D6B56">
                                <w:rPr>
                                  <w:rFonts w:ascii="Bradley Hand ITC" w:hAnsi="Bradley Hand ITC" w:cs="Calibri"/>
                                  <w:b/>
                                  <w:color w:val="4F81BD" w:themeColor="accent1"/>
                                  <w:sz w:val="32"/>
                                  <w:szCs w:val="32"/>
                                </w:rPr>
                                <w:t xml:space="preserve">Corey </w:t>
                              </w:r>
                            </w:p>
                            <w:p w14:paraId="465C7CAB" w14:textId="77777777" w:rsidR="00C74CBE" w:rsidRPr="007A149A" w:rsidRDefault="00C74CBE" w:rsidP="00C74CBE">
                              <w:pPr>
                                <w:widowControl w:val="0"/>
                                <w:autoSpaceDE w:val="0"/>
                                <w:autoSpaceDN w:val="0"/>
                                <w:adjustRightInd w:val="0"/>
                                <w:rPr>
                                  <w:rFonts w:cs="Calibri"/>
                                  <w:color w:val="000000"/>
                                  <w:sz w:val="22"/>
                                  <w:szCs w:val="22"/>
                                </w:rPr>
                              </w:pPr>
                              <w:r w:rsidRPr="007A149A">
                                <w:rPr>
                                  <w:rFonts w:cs="Calibri"/>
                                  <w:color w:val="000000"/>
                                  <w:sz w:val="22"/>
                                  <w:szCs w:val="22"/>
                                </w:rPr>
                                <w:t>Dr. Corey Fenstemacher</w:t>
                              </w:r>
                            </w:p>
                            <w:p w14:paraId="6527868F" w14:textId="77777777" w:rsidR="00C74CBE" w:rsidRPr="007A149A" w:rsidRDefault="00C74CBE" w:rsidP="00C74CBE">
                              <w:pPr>
                                <w:widowControl w:val="0"/>
                                <w:autoSpaceDE w:val="0"/>
                                <w:autoSpaceDN w:val="0"/>
                                <w:adjustRightInd w:val="0"/>
                                <w:rPr>
                                  <w:rFonts w:cs="Calibri"/>
                                  <w:color w:val="000000"/>
                                  <w:sz w:val="22"/>
                                  <w:szCs w:val="22"/>
                                </w:rPr>
                              </w:pPr>
                              <w:hyperlink r:id="rId6" w:history="1">
                                <w:r w:rsidRPr="007A149A">
                                  <w:rPr>
                                    <w:rStyle w:val="Hyperlink"/>
                                    <w:rFonts w:cs="Calibri"/>
                                    <w:sz w:val="22"/>
                                    <w:szCs w:val="22"/>
                                  </w:rPr>
                                  <w:t>Corey.fenstemacher@marist.edu</w:t>
                                </w:r>
                              </w:hyperlink>
                            </w:p>
                            <w:p w14:paraId="1E8868DF" w14:textId="009F3A8D" w:rsidR="007A149A" w:rsidRPr="00937FC1" w:rsidRDefault="00C74CBE" w:rsidP="00937FC1">
                              <w:pPr>
                                <w:widowControl w:val="0"/>
                                <w:autoSpaceDE w:val="0"/>
                                <w:autoSpaceDN w:val="0"/>
                                <w:adjustRightInd w:val="0"/>
                                <w:rPr>
                                  <w:rFonts w:cs="Calibri"/>
                                  <w:color w:val="000000"/>
                                  <w:sz w:val="22"/>
                                  <w:szCs w:val="22"/>
                                </w:rPr>
                              </w:pPr>
                              <w:r w:rsidRPr="007A149A">
                                <w:rPr>
                                  <w:rFonts w:cs="Calibri"/>
                                  <w:color w:val="000000"/>
                                  <w:sz w:val="22"/>
                                  <w:szCs w:val="22"/>
                                </w:rPr>
                                <w:t>917-588-2946</w:t>
                              </w:r>
                            </w:p>
                            <w:p w14:paraId="3711EDAC" w14:textId="77777777" w:rsidR="007A149A" w:rsidRPr="002D12E4" w:rsidRDefault="007A149A" w:rsidP="007A149A">
                              <w:pPr>
                                <w:rPr>
                                  <w:sz w:val="22"/>
                                  <w:szCs w:val="22"/>
                                </w:rPr>
                              </w:pP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p>
                            <w:p w14:paraId="42F65242" w14:textId="44B09191" w:rsidR="007A149A" w:rsidRPr="002D12E4" w:rsidRDefault="007A149A" w:rsidP="007A149A">
                              <w:pPr>
                                <w:rPr>
                                  <w:color w:val="1F497D" w:themeColor="text2"/>
                                  <w:sz w:val="22"/>
                                  <w:szCs w:val="2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01F05" w14:textId="77777777" w:rsidR="007A149A" w:rsidRDefault="007A149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B40E0" w14:textId="77777777" w:rsidR="007A149A" w:rsidRDefault="007A149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70FEEF9C" id="Group 211" o:spid="_x0000_s1026" style="position:absolute;margin-left:0;margin-top:0;width:194.95pt;height:752.4pt;z-index:251659264;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">
                <v:rect id="AutoShape 14" o:spid="_x0000_s102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938953 [1614]" strokeweight="1.25pt">
                  <v:textbox inset="14.4pt,36pt,14.4pt,5.76pt">
                    <w:txbxContent>
                      <w:p w14:paraId="34C59A7A" w14:textId="6AA81BD0" w:rsidR="007A149A" w:rsidRDefault="007A149A">
                        <w:pPr>
                          <w:spacing w:before="880" w:after="240"/>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noProof/>
                            <w:color w:val="4F81BD" w:themeColor="accent1"/>
                            <w:sz w:val="40"/>
                            <w:szCs w:val="40"/>
                          </w:rPr>
                          <w:drawing>
                            <wp:inline distT="0" distB="0" distL="0" distR="0" wp14:anchorId="3FD62904" wp14:editId="31449BE5">
                              <wp:extent cx="2076450" cy="138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6450" cy="1384300"/>
                                      </a:xfrm>
                                      <a:prstGeom prst="rect">
                                        <a:avLst/>
                                      </a:prstGeom>
                                      <a:noFill/>
                                      <a:ln>
                                        <a:noFill/>
                                      </a:ln>
                                    </pic:spPr>
                                  </pic:pic>
                                </a:graphicData>
                              </a:graphic>
                            </wp:inline>
                          </w:drawing>
                        </w:r>
                      </w:p>
                      <w:p w14:paraId="130ED53F" w14:textId="03CB361E" w:rsidR="002D12E4" w:rsidRPr="00A11D7B" w:rsidRDefault="007A149A" w:rsidP="00A11D7B">
                        <w:pPr>
                          <w:widowControl w:val="0"/>
                          <w:autoSpaceDE w:val="0"/>
                          <w:autoSpaceDN w:val="0"/>
                          <w:adjustRightInd w:val="0"/>
                          <w:spacing w:after="240" w:line="420" w:lineRule="atLeast"/>
                          <w:rPr>
                            <w:rFonts w:cs="Calibri"/>
                            <w:b/>
                            <w:bCs/>
                            <w:color w:val="4F81BD" w:themeColor="accent1"/>
                          </w:rPr>
                        </w:pPr>
                        <w:r w:rsidRPr="006D6B56">
                          <w:rPr>
                            <w:rFonts w:cs="Calibri"/>
                            <w:b/>
                            <w:bCs/>
                            <w:color w:val="4F81BD" w:themeColor="accent1"/>
                          </w:rPr>
                          <w:t>About the Instructor</w:t>
                        </w:r>
                      </w:p>
                      <w:p w14:paraId="1482771D" w14:textId="52675169" w:rsidR="00C74CBE" w:rsidRPr="007A149A" w:rsidRDefault="007A149A" w:rsidP="00C74CBE">
                        <w:pPr>
                          <w:rPr>
                            <w:rFonts w:cs="Arial"/>
                            <w:sz w:val="22"/>
                            <w:szCs w:val="22"/>
                          </w:rPr>
                        </w:pPr>
                        <w:r w:rsidRPr="002D12E4">
                          <w:rPr>
                            <w:rFonts w:cs="Arial"/>
                            <w:sz w:val="22"/>
                            <w:szCs w:val="22"/>
                          </w:rPr>
                          <w:t>I started my career in sales in advertising. My second career began when I returned to school to earn a doctorate in Organizational Psychology</w:t>
                        </w:r>
                        <w:r w:rsidR="00882C82" w:rsidRPr="002D12E4">
                          <w:rPr>
                            <w:rFonts w:cs="Arial"/>
                            <w:sz w:val="22"/>
                            <w:szCs w:val="22"/>
                          </w:rPr>
                          <w:t>, with a focus on behaviors in groups</w:t>
                        </w:r>
                        <w:r w:rsidRPr="002D12E4">
                          <w:rPr>
                            <w:rFonts w:cs="Arial"/>
                            <w:sz w:val="22"/>
                            <w:szCs w:val="22"/>
                          </w:rPr>
                          <w:t>. There, I discovered a passion for instruction and facilitation, particularly working with adult audiences. I have worked for global consulting firms</w:t>
                        </w:r>
                        <w:r w:rsidR="00663F5A" w:rsidRPr="002D12E4">
                          <w:rPr>
                            <w:rFonts w:cs="Arial"/>
                            <w:sz w:val="22"/>
                            <w:szCs w:val="22"/>
                          </w:rPr>
                          <w:t xml:space="preserve"> and a global media company</w:t>
                        </w:r>
                        <w:r w:rsidR="00AD783A">
                          <w:rPr>
                            <w:rFonts w:cs="Arial"/>
                            <w:sz w:val="22"/>
                            <w:szCs w:val="22"/>
                          </w:rPr>
                          <w:t xml:space="preserve">.  </w:t>
                        </w:r>
                        <w:r w:rsidRPr="002D12E4">
                          <w:rPr>
                            <w:rFonts w:cs="Arial"/>
                            <w:sz w:val="22"/>
                            <w:szCs w:val="22"/>
                          </w:rPr>
                          <w:t>I’ve been teaching adult college students, managers and executives for over a decade. My favorite thing about teaching is that no matter how many times I teach the same course, or the same students, I learn something new from each gro</w:t>
                        </w:r>
                        <w:r w:rsidR="00882C82" w:rsidRPr="002D12E4">
                          <w:rPr>
                            <w:rFonts w:cs="Arial"/>
                            <w:sz w:val="22"/>
                            <w:szCs w:val="22"/>
                          </w:rPr>
                          <w:t>up</w:t>
                        </w:r>
                        <w:r w:rsidRPr="002D12E4">
                          <w:rPr>
                            <w:rFonts w:cs="Arial"/>
                            <w:sz w:val="22"/>
                            <w:szCs w:val="22"/>
                          </w:rPr>
                          <w:t>. The course is always different because no group of students is the same</w:t>
                        </w:r>
                        <w:r w:rsidR="00C74CBE" w:rsidRPr="00C74CBE">
                          <w:rPr>
                            <w:rFonts w:cs="Arial"/>
                            <w:sz w:val="22"/>
                            <w:szCs w:val="22"/>
                          </w:rPr>
                          <w:t xml:space="preserve"> </w:t>
                        </w:r>
                        <w:r w:rsidR="00C74CBE" w:rsidRPr="007A149A">
                          <w:rPr>
                            <w:rFonts w:cs="Arial"/>
                            <w:sz w:val="22"/>
                            <w:szCs w:val="22"/>
                          </w:rPr>
                          <w:t>I’m originally from the Utica area</w:t>
                        </w:r>
                        <w:r w:rsidR="00C74CBE">
                          <w:rPr>
                            <w:rFonts w:cs="Arial"/>
                            <w:sz w:val="22"/>
                            <w:szCs w:val="22"/>
                          </w:rPr>
                          <w:t>. My husband and I</w:t>
                        </w:r>
                        <w:r w:rsidR="00C74CBE" w:rsidRPr="007A149A">
                          <w:rPr>
                            <w:rFonts w:cs="Arial"/>
                            <w:sz w:val="22"/>
                            <w:szCs w:val="22"/>
                          </w:rPr>
                          <w:t xml:space="preserve"> </w:t>
                        </w:r>
                        <w:r w:rsidR="00C74CBE">
                          <w:rPr>
                            <w:rFonts w:cs="Arial"/>
                            <w:sz w:val="22"/>
                            <w:szCs w:val="22"/>
                          </w:rPr>
                          <w:t>spend time between</w:t>
                        </w:r>
                        <w:r w:rsidR="00C74CBE" w:rsidRPr="007A149A">
                          <w:rPr>
                            <w:rFonts w:cs="Arial"/>
                            <w:sz w:val="22"/>
                            <w:szCs w:val="22"/>
                          </w:rPr>
                          <w:t xml:space="preserve"> Brooklyn</w:t>
                        </w:r>
                        <w:r w:rsidR="00C74CBE">
                          <w:rPr>
                            <w:rFonts w:cs="Arial"/>
                            <w:sz w:val="22"/>
                            <w:szCs w:val="22"/>
                          </w:rPr>
                          <w:t xml:space="preserve"> and the Cooperstown area</w:t>
                        </w:r>
                        <w:r w:rsidR="00C74CBE" w:rsidRPr="007A149A">
                          <w:rPr>
                            <w:rFonts w:cs="Arial"/>
                            <w:sz w:val="22"/>
                            <w:szCs w:val="22"/>
                          </w:rPr>
                          <w:t>. In my free time, I consult</w:t>
                        </w:r>
                        <w:r w:rsidR="00C74CBE">
                          <w:rPr>
                            <w:rFonts w:cs="Arial"/>
                            <w:sz w:val="22"/>
                            <w:szCs w:val="22"/>
                          </w:rPr>
                          <w:t xml:space="preserve"> to HR leaders and business leaders</w:t>
                        </w:r>
                        <w:r w:rsidR="003C66DE">
                          <w:rPr>
                            <w:rFonts w:cs="Arial"/>
                            <w:sz w:val="22"/>
                            <w:szCs w:val="22"/>
                          </w:rPr>
                          <w:t xml:space="preserve">, co-facilitate Group Dynamics </w:t>
                        </w:r>
                        <w:r w:rsidR="0028026D">
                          <w:rPr>
                            <w:rFonts w:cs="Arial"/>
                            <w:sz w:val="22"/>
                            <w:szCs w:val="22"/>
                          </w:rPr>
                          <w:t>W</w:t>
                        </w:r>
                        <w:r w:rsidR="003C66DE">
                          <w:rPr>
                            <w:rFonts w:cs="Arial"/>
                            <w:sz w:val="22"/>
                            <w:szCs w:val="22"/>
                          </w:rPr>
                          <w:t>orkshops</w:t>
                        </w:r>
                        <w:r w:rsidR="00C74CBE">
                          <w:rPr>
                            <w:rFonts w:cs="Arial"/>
                            <w:sz w:val="22"/>
                            <w:szCs w:val="22"/>
                          </w:rPr>
                          <w:t xml:space="preserve"> </w:t>
                        </w:r>
                        <w:r w:rsidR="00C74CBE" w:rsidRPr="007A149A">
                          <w:rPr>
                            <w:rFonts w:cs="Arial"/>
                            <w:sz w:val="22"/>
                            <w:szCs w:val="22"/>
                          </w:rPr>
                          <w:t xml:space="preserve">and volunteer with animal welfare organizations. </w:t>
                        </w:r>
                      </w:p>
                      <w:p w14:paraId="6C205B04" w14:textId="77777777" w:rsidR="00C74CBE" w:rsidRPr="007A149A" w:rsidRDefault="00C74CBE" w:rsidP="00C74CBE">
                        <w:pPr>
                          <w:rPr>
                            <w:rFonts w:cs="Arial"/>
                            <w:sz w:val="22"/>
                            <w:szCs w:val="22"/>
                          </w:rPr>
                        </w:pPr>
                      </w:p>
                      <w:p w14:paraId="30508D3C" w14:textId="77777777" w:rsidR="00C74CBE" w:rsidRPr="007A149A" w:rsidRDefault="00C74CBE" w:rsidP="00C74CBE">
                        <w:pPr>
                          <w:widowControl w:val="0"/>
                          <w:autoSpaceDE w:val="0"/>
                          <w:autoSpaceDN w:val="0"/>
                          <w:adjustRightInd w:val="0"/>
                          <w:rPr>
                            <w:rFonts w:cs="Calibri"/>
                            <w:color w:val="000000"/>
                            <w:sz w:val="22"/>
                            <w:szCs w:val="22"/>
                          </w:rPr>
                        </w:pPr>
                        <w:r w:rsidRPr="007A149A">
                          <w:rPr>
                            <w:rFonts w:cs="Calibri"/>
                            <w:color w:val="000000"/>
                            <w:sz w:val="22"/>
                            <w:szCs w:val="22"/>
                          </w:rPr>
                          <w:t>Looking forward to getting to know you in our classroom!</w:t>
                        </w:r>
                      </w:p>
                      <w:p w14:paraId="1D46F61D" w14:textId="77777777" w:rsidR="00C74CBE" w:rsidRPr="006D6B56" w:rsidRDefault="00C74CBE" w:rsidP="00C74CBE">
                        <w:pPr>
                          <w:widowControl w:val="0"/>
                          <w:autoSpaceDE w:val="0"/>
                          <w:autoSpaceDN w:val="0"/>
                          <w:adjustRightInd w:val="0"/>
                          <w:rPr>
                            <w:rFonts w:ascii="Bradley Hand ITC" w:hAnsi="Bradley Hand ITC" w:cs="Calibri"/>
                            <w:b/>
                            <w:color w:val="4F81BD" w:themeColor="accent1"/>
                            <w:sz w:val="32"/>
                            <w:szCs w:val="32"/>
                          </w:rPr>
                        </w:pPr>
                        <w:r w:rsidRPr="006D6B56">
                          <w:rPr>
                            <w:rFonts w:ascii="Bradley Hand ITC" w:hAnsi="Bradley Hand ITC" w:cs="Calibri"/>
                            <w:b/>
                            <w:color w:val="4F81BD" w:themeColor="accent1"/>
                            <w:sz w:val="32"/>
                            <w:szCs w:val="32"/>
                          </w:rPr>
                          <w:t xml:space="preserve">Corey </w:t>
                        </w:r>
                      </w:p>
                      <w:p w14:paraId="465C7CAB" w14:textId="77777777" w:rsidR="00C74CBE" w:rsidRPr="007A149A" w:rsidRDefault="00C74CBE" w:rsidP="00C74CBE">
                        <w:pPr>
                          <w:widowControl w:val="0"/>
                          <w:autoSpaceDE w:val="0"/>
                          <w:autoSpaceDN w:val="0"/>
                          <w:adjustRightInd w:val="0"/>
                          <w:rPr>
                            <w:rFonts w:cs="Calibri"/>
                            <w:color w:val="000000"/>
                            <w:sz w:val="22"/>
                            <w:szCs w:val="22"/>
                          </w:rPr>
                        </w:pPr>
                        <w:r w:rsidRPr="007A149A">
                          <w:rPr>
                            <w:rFonts w:cs="Calibri"/>
                            <w:color w:val="000000"/>
                            <w:sz w:val="22"/>
                            <w:szCs w:val="22"/>
                          </w:rPr>
                          <w:t>Dr. Corey Fenstemacher</w:t>
                        </w:r>
                      </w:p>
                      <w:p w14:paraId="6527868F" w14:textId="77777777" w:rsidR="00C74CBE" w:rsidRPr="007A149A" w:rsidRDefault="00C74CBE" w:rsidP="00C74CBE">
                        <w:pPr>
                          <w:widowControl w:val="0"/>
                          <w:autoSpaceDE w:val="0"/>
                          <w:autoSpaceDN w:val="0"/>
                          <w:adjustRightInd w:val="0"/>
                          <w:rPr>
                            <w:rFonts w:cs="Calibri"/>
                            <w:color w:val="000000"/>
                            <w:sz w:val="22"/>
                            <w:szCs w:val="22"/>
                          </w:rPr>
                        </w:pPr>
                        <w:hyperlink r:id="rId7" w:history="1">
                          <w:r w:rsidRPr="007A149A">
                            <w:rPr>
                              <w:rStyle w:val="Hyperlink"/>
                              <w:rFonts w:cs="Calibri"/>
                              <w:sz w:val="22"/>
                              <w:szCs w:val="22"/>
                            </w:rPr>
                            <w:t>Corey.fenstemacher@marist.edu</w:t>
                          </w:r>
                        </w:hyperlink>
                      </w:p>
                      <w:p w14:paraId="1E8868DF" w14:textId="009F3A8D" w:rsidR="007A149A" w:rsidRPr="00937FC1" w:rsidRDefault="00C74CBE" w:rsidP="00937FC1">
                        <w:pPr>
                          <w:widowControl w:val="0"/>
                          <w:autoSpaceDE w:val="0"/>
                          <w:autoSpaceDN w:val="0"/>
                          <w:adjustRightInd w:val="0"/>
                          <w:rPr>
                            <w:rFonts w:cs="Calibri"/>
                            <w:color w:val="000000"/>
                            <w:sz w:val="22"/>
                            <w:szCs w:val="22"/>
                          </w:rPr>
                        </w:pPr>
                        <w:r w:rsidRPr="007A149A">
                          <w:rPr>
                            <w:rFonts w:cs="Calibri"/>
                            <w:color w:val="000000"/>
                            <w:sz w:val="22"/>
                            <w:szCs w:val="22"/>
                          </w:rPr>
                          <w:t>917-588-2946</w:t>
                        </w:r>
                      </w:p>
                      <w:p w14:paraId="3711EDAC" w14:textId="77777777" w:rsidR="007A149A" w:rsidRPr="002D12E4" w:rsidRDefault="007A149A" w:rsidP="007A149A">
                        <w:pPr>
                          <w:rPr>
                            <w:sz w:val="22"/>
                            <w:szCs w:val="22"/>
                          </w:rPr>
                        </w:pP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p>
                      <w:p w14:paraId="42F65242" w14:textId="44B09191" w:rsidR="007A149A" w:rsidRPr="002D12E4" w:rsidRDefault="007A149A" w:rsidP="007A149A">
                        <w:pPr>
                          <w:rPr>
                            <w:color w:val="1F497D" w:themeColor="text2"/>
                            <w:sz w:val="22"/>
                            <w:szCs w:val="22"/>
                          </w:rPr>
                        </w:pP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" fillcolor="#1f497d [3215]" stroked="f" strokeweight="2pt">
                  <v:textbox inset="14.4pt,14.4pt,14.4pt,28.8pt">
                    <w:txbxContent>
                      <w:p w14:paraId="6D001F05" w14:textId="77777777" w:rsidR="007A149A" w:rsidRDefault="007A149A">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" fillcolor="#4f81bd [3204]" stroked="f" strokeweight="2pt">
                  <v:textbox inset="14.4pt,14.4pt,14.4pt,28.8pt">
                    <w:txbxContent>
                      <w:p w14:paraId="446B40E0" w14:textId="77777777" w:rsidR="007A149A" w:rsidRDefault="007A149A">
                        <w:pPr>
                          <w:spacing w:before="240"/>
                          <w:rPr>
                            <w:color w:val="FFFFFF" w:themeColor="background1"/>
                          </w:rPr>
                        </w:pPr>
                      </w:p>
                    </w:txbxContent>
                  </v:textbox>
                </v:rect>
                <w10:wrap type="square" anchorx="page" anchory="page"/>
              </v:group>
            </w:pict>
          </mc:Fallback>
        </mc:AlternateContent>
      </w:r>
    </w:p>
    <w:p w14:paraId="386634C9" w14:textId="5AF3A059" w:rsidR="0098088B" w:rsidRPr="006D6B56" w:rsidRDefault="00882C82" w:rsidP="007A149A">
      <w:pPr>
        <w:rPr>
          <w:color w:val="4F81BD" w:themeColor="accent1"/>
          <w:sz w:val="36"/>
          <w:szCs w:val="36"/>
        </w:rPr>
      </w:pPr>
      <w:r>
        <w:rPr>
          <w:color w:val="4F81BD" w:themeColor="accent1"/>
          <w:sz w:val="36"/>
          <w:szCs w:val="36"/>
        </w:rPr>
        <w:t>Behaviors in Organizations</w:t>
      </w:r>
    </w:p>
    <w:p w14:paraId="005E4FA5" w14:textId="78A7C493" w:rsidR="006D6B56" w:rsidRDefault="0025548D" w:rsidP="002D12E4">
      <w:pPr>
        <w:rPr>
          <w:color w:val="4F81BD" w:themeColor="accent1"/>
          <w:sz w:val="28"/>
          <w:szCs w:val="28"/>
        </w:rPr>
      </w:pPr>
      <w:r w:rsidRPr="006D6B56">
        <w:rPr>
          <w:color w:val="4F81BD" w:themeColor="accent1"/>
          <w:sz w:val="28"/>
          <w:szCs w:val="28"/>
        </w:rPr>
        <w:t>With Corey Fenstemacher, Psy.D.</w:t>
      </w:r>
    </w:p>
    <w:p w14:paraId="572D2BB8" w14:textId="77777777" w:rsidR="002D12E4" w:rsidRPr="002D12E4" w:rsidRDefault="002D12E4" w:rsidP="002D12E4">
      <w:pPr>
        <w:rPr>
          <w:color w:val="4F81BD" w:themeColor="accent1"/>
          <w:sz w:val="28"/>
          <w:szCs w:val="28"/>
        </w:rPr>
      </w:pPr>
    </w:p>
    <w:p w14:paraId="64CC439E" w14:textId="54C40E1D" w:rsidR="0098088B" w:rsidRPr="00D52FF0" w:rsidRDefault="0098088B" w:rsidP="0098088B">
      <w:pPr>
        <w:widowControl w:val="0"/>
        <w:autoSpaceDE w:val="0"/>
        <w:autoSpaceDN w:val="0"/>
        <w:adjustRightInd w:val="0"/>
        <w:spacing w:after="240" w:line="420" w:lineRule="atLeast"/>
        <w:rPr>
          <w:rFonts w:cs="Times"/>
          <w:b/>
          <w:color w:val="1F497D" w:themeColor="text2"/>
          <w:sz w:val="22"/>
          <w:szCs w:val="22"/>
        </w:rPr>
      </w:pPr>
      <w:r w:rsidRPr="00D52FF0">
        <w:rPr>
          <w:rFonts w:cs="Calibri"/>
          <w:b/>
          <w:bCs/>
          <w:color w:val="1F497D" w:themeColor="text2"/>
          <w:sz w:val="22"/>
          <w:szCs w:val="22"/>
        </w:rPr>
        <w:t xml:space="preserve">Course Description </w:t>
      </w:r>
    </w:p>
    <w:p w14:paraId="5946EF5D" w14:textId="77777777" w:rsidR="001017E5" w:rsidRPr="00D52FF0" w:rsidRDefault="001017E5" w:rsidP="001017E5">
      <w:pPr>
        <w:shd w:val="clear" w:color="auto" w:fill="FFFFFF"/>
        <w:spacing w:after="150"/>
        <w:rPr>
          <w:rFonts w:eastAsia="Times New Roman" w:cstheme="majorHAnsi"/>
          <w:color w:val="333333"/>
          <w:sz w:val="22"/>
          <w:szCs w:val="22"/>
        </w:rPr>
      </w:pPr>
      <w:r w:rsidRPr="00D52FF0">
        <w:rPr>
          <w:rFonts w:eastAsia="Times New Roman" w:cstheme="majorHAnsi"/>
          <w:color w:val="333333"/>
          <w:sz w:val="22"/>
          <w:szCs w:val="22"/>
        </w:rPr>
        <w:t>This course introduces the student to the primary concepts of individual and group behaviors in the workplace.  In addition to acquiring an understanding of these concepts, students will be challenged to develop their own interpersonal and presentation skills.  The concepts and skills presented in the class are necessary for managerial success in the workplace.</w:t>
      </w:r>
    </w:p>
    <w:p w14:paraId="3ACA0E2F" w14:textId="49A50E51" w:rsidR="00663F5A" w:rsidRPr="00D52FF0" w:rsidRDefault="00663F5A" w:rsidP="00663F5A">
      <w:pPr>
        <w:pStyle w:val="NormalWeb"/>
        <w:rPr>
          <w:rFonts w:asciiTheme="minorHAnsi" w:hAnsiTheme="minorHAnsi" w:cstheme="majorHAnsi"/>
          <w:sz w:val="22"/>
          <w:szCs w:val="22"/>
        </w:rPr>
      </w:pPr>
      <w:r w:rsidRPr="00D52FF0">
        <w:rPr>
          <w:rFonts w:asciiTheme="minorHAnsi" w:hAnsiTheme="minorHAnsi" w:cstheme="majorHAnsi"/>
          <w:sz w:val="22"/>
          <w:szCs w:val="22"/>
        </w:rPr>
        <w:t>Throughout this course, you will have opportunities to continue to develop your understanding of the course material through collaborative and individualized learning experiences. Your participation and engagement are crucial to your success in this course.</w:t>
      </w:r>
    </w:p>
    <w:p w14:paraId="4BC3258D" w14:textId="77777777" w:rsidR="002D12E4" w:rsidRPr="00D52FF0" w:rsidRDefault="002D12E4" w:rsidP="002D12E4">
      <w:pPr>
        <w:shd w:val="clear" w:color="auto" w:fill="FFFFFF"/>
        <w:spacing w:after="150"/>
        <w:rPr>
          <w:rFonts w:eastAsia="Times New Roman" w:cstheme="majorHAnsi"/>
          <w:color w:val="333333"/>
          <w:sz w:val="22"/>
          <w:szCs w:val="22"/>
        </w:rPr>
      </w:pPr>
      <w:r w:rsidRPr="00D52FF0">
        <w:rPr>
          <w:rFonts w:eastAsia="Times New Roman" w:cstheme="majorHAnsi"/>
          <w:color w:val="333333"/>
          <w:sz w:val="22"/>
          <w:szCs w:val="22"/>
        </w:rPr>
        <w:t>Upon completion of this course students should be able to:</w:t>
      </w:r>
    </w:p>
    <w:p w14:paraId="188474FB" w14:textId="77777777" w:rsidR="002D12E4" w:rsidRPr="00D52FF0" w:rsidRDefault="002D12E4" w:rsidP="002D12E4">
      <w:pPr>
        <w:numPr>
          <w:ilvl w:val="0"/>
          <w:numId w:val="1"/>
        </w:numPr>
        <w:shd w:val="clear" w:color="auto" w:fill="FFFFFF"/>
        <w:spacing w:before="100" w:beforeAutospacing="1" w:after="100" w:afterAutospacing="1"/>
        <w:rPr>
          <w:rFonts w:eastAsia="Times New Roman" w:cstheme="majorHAnsi"/>
          <w:color w:val="333333"/>
          <w:sz w:val="22"/>
          <w:szCs w:val="22"/>
        </w:rPr>
      </w:pPr>
      <w:r w:rsidRPr="00D52FF0">
        <w:rPr>
          <w:rFonts w:eastAsia="Times New Roman" w:cstheme="majorHAnsi"/>
          <w:color w:val="333333"/>
          <w:sz w:val="22"/>
          <w:szCs w:val="22"/>
        </w:rPr>
        <w:t>demonstrate an understanding of organizational behavior at the individual, group, and organizational level.</w:t>
      </w:r>
    </w:p>
    <w:p w14:paraId="2C888419" w14:textId="77777777" w:rsidR="002D12E4" w:rsidRPr="00D52FF0" w:rsidRDefault="002D12E4" w:rsidP="002D12E4">
      <w:pPr>
        <w:numPr>
          <w:ilvl w:val="0"/>
          <w:numId w:val="1"/>
        </w:numPr>
        <w:shd w:val="clear" w:color="auto" w:fill="FFFFFF"/>
        <w:spacing w:before="100" w:beforeAutospacing="1" w:after="100" w:afterAutospacing="1"/>
        <w:rPr>
          <w:rFonts w:eastAsia="Times New Roman" w:cstheme="majorHAnsi"/>
          <w:color w:val="333333"/>
          <w:sz w:val="22"/>
          <w:szCs w:val="22"/>
        </w:rPr>
      </w:pPr>
      <w:r w:rsidRPr="00D52FF0">
        <w:rPr>
          <w:rFonts w:eastAsia="Times New Roman" w:cstheme="majorHAnsi"/>
          <w:color w:val="333333"/>
          <w:sz w:val="22"/>
          <w:szCs w:val="22"/>
        </w:rPr>
        <w:t>identify contemporary issues in the field of organizational behavior.</w:t>
      </w:r>
    </w:p>
    <w:p w14:paraId="0C406E6E" w14:textId="77777777" w:rsidR="002D12E4" w:rsidRPr="00D52FF0" w:rsidRDefault="002D12E4" w:rsidP="002D12E4">
      <w:pPr>
        <w:numPr>
          <w:ilvl w:val="0"/>
          <w:numId w:val="1"/>
        </w:numPr>
        <w:shd w:val="clear" w:color="auto" w:fill="FFFFFF"/>
        <w:spacing w:before="100" w:beforeAutospacing="1" w:after="100" w:afterAutospacing="1"/>
        <w:rPr>
          <w:rFonts w:eastAsia="Times New Roman" w:cstheme="majorHAnsi"/>
          <w:color w:val="333333"/>
          <w:sz w:val="22"/>
          <w:szCs w:val="22"/>
        </w:rPr>
      </w:pPr>
      <w:r w:rsidRPr="00D52FF0">
        <w:rPr>
          <w:rFonts w:eastAsia="Times New Roman" w:cstheme="majorHAnsi"/>
          <w:color w:val="333333"/>
          <w:sz w:val="22"/>
          <w:szCs w:val="22"/>
        </w:rPr>
        <w:t xml:space="preserve">develop and practice the ability to work in groups, make presentations, make decisions and problem </w:t>
      </w:r>
      <w:proofErr w:type="gramStart"/>
      <w:r w:rsidRPr="00D52FF0">
        <w:rPr>
          <w:rFonts w:eastAsia="Times New Roman" w:cstheme="majorHAnsi"/>
          <w:color w:val="333333"/>
          <w:sz w:val="22"/>
          <w:szCs w:val="22"/>
        </w:rPr>
        <w:t>solve</w:t>
      </w:r>
      <w:proofErr w:type="gramEnd"/>
      <w:r w:rsidRPr="00D52FF0">
        <w:rPr>
          <w:rFonts w:eastAsia="Times New Roman" w:cstheme="majorHAnsi"/>
          <w:color w:val="333333"/>
          <w:sz w:val="22"/>
          <w:szCs w:val="22"/>
        </w:rPr>
        <w:t>.</w:t>
      </w:r>
    </w:p>
    <w:p w14:paraId="1ED9200B" w14:textId="77777777" w:rsidR="002D12E4" w:rsidRPr="00D52FF0" w:rsidRDefault="002D12E4" w:rsidP="002D12E4">
      <w:pPr>
        <w:numPr>
          <w:ilvl w:val="0"/>
          <w:numId w:val="1"/>
        </w:numPr>
        <w:shd w:val="clear" w:color="auto" w:fill="FFFFFF"/>
        <w:spacing w:before="100" w:beforeAutospacing="1" w:after="100" w:afterAutospacing="1"/>
        <w:rPr>
          <w:rFonts w:eastAsia="Times New Roman" w:cstheme="majorHAnsi"/>
          <w:color w:val="333333"/>
          <w:sz w:val="22"/>
          <w:szCs w:val="22"/>
        </w:rPr>
      </w:pPr>
      <w:r w:rsidRPr="00D52FF0">
        <w:rPr>
          <w:rFonts w:eastAsia="Times New Roman" w:cstheme="majorHAnsi"/>
          <w:color w:val="333333"/>
          <w:sz w:val="22"/>
          <w:szCs w:val="22"/>
        </w:rPr>
        <w:t>develop an appreciation for diverse perspectives in the workplace.</w:t>
      </w:r>
    </w:p>
    <w:p w14:paraId="17BC8828" w14:textId="77777777" w:rsidR="007A149A" w:rsidRPr="00D52FF0" w:rsidRDefault="0098088B" w:rsidP="008D3BB7">
      <w:pPr>
        <w:widowControl w:val="0"/>
        <w:autoSpaceDE w:val="0"/>
        <w:autoSpaceDN w:val="0"/>
        <w:adjustRightInd w:val="0"/>
        <w:spacing w:after="240"/>
        <w:rPr>
          <w:rFonts w:cs="Calibri"/>
          <w:b/>
          <w:bCs/>
          <w:color w:val="1F497D" w:themeColor="text2"/>
          <w:sz w:val="22"/>
          <w:szCs w:val="22"/>
        </w:rPr>
      </w:pPr>
      <w:r w:rsidRPr="00D52FF0">
        <w:rPr>
          <w:rFonts w:cs="Calibri"/>
          <w:b/>
          <w:bCs/>
          <w:color w:val="1F497D" w:themeColor="text2"/>
          <w:sz w:val="22"/>
          <w:szCs w:val="22"/>
        </w:rPr>
        <w:t xml:space="preserve">Required Textbook </w:t>
      </w:r>
    </w:p>
    <w:p w14:paraId="689B1AE5" w14:textId="3400DD4D" w:rsidR="00F77D01" w:rsidRPr="00D52FF0" w:rsidRDefault="00981E45" w:rsidP="00A11D7B">
      <w:pPr>
        <w:shd w:val="clear" w:color="auto" w:fill="FFFFFF"/>
        <w:spacing w:after="150"/>
        <w:rPr>
          <w:rFonts w:eastAsia="Times New Roman" w:cs="Times New Roman"/>
          <w:color w:val="333333"/>
          <w:sz w:val="22"/>
          <w:szCs w:val="22"/>
        </w:rPr>
      </w:pPr>
      <w:r w:rsidRPr="00D52FF0">
        <w:rPr>
          <w:rFonts w:eastAsia="Times New Roman" w:cstheme="majorHAnsi"/>
          <w:color w:val="333333"/>
          <w:sz w:val="22"/>
          <w:szCs w:val="22"/>
        </w:rPr>
        <w:t>1)</w:t>
      </w:r>
      <w:r w:rsidR="00F77D01" w:rsidRPr="00D52FF0">
        <w:rPr>
          <w:rFonts w:eastAsia="Times New Roman" w:cs="Times New Roman"/>
          <w:color w:val="333333"/>
          <w:sz w:val="22"/>
          <w:szCs w:val="22"/>
        </w:rPr>
        <w:t xml:space="preserve"> </w:t>
      </w:r>
      <w:r w:rsidR="00F77D01" w:rsidRPr="00D52FF0">
        <w:rPr>
          <w:rFonts w:eastAsia="Times New Roman" w:cs="Times New Roman"/>
          <w:color w:val="333333"/>
          <w:sz w:val="22"/>
          <w:szCs w:val="22"/>
        </w:rPr>
        <w:t xml:space="preserve">Nelson, D.L. &amp; Quick, J.C.  2019. </w:t>
      </w:r>
      <w:r w:rsidR="00F77D01" w:rsidRPr="00D52FF0">
        <w:rPr>
          <w:rFonts w:eastAsia="Times New Roman" w:cs="Times New Roman"/>
          <w:color w:val="333333"/>
          <w:sz w:val="22"/>
          <w:szCs w:val="22"/>
          <w:highlight w:val="yellow"/>
        </w:rPr>
        <w:t>ORGB 7</w:t>
      </w:r>
      <w:r w:rsidR="00F77D01" w:rsidRPr="00D52FF0">
        <w:rPr>
          <w:rFonts w:eastAsia="Times New Roman" w:cs="Times New Roman"/>
          <w:color w:val="333333"/>
          <w:sz w:val="22"/>
          <w:szCs w:val="22"/>
          <w:highlight w:val="yellow"/>
          <w:vertAlign w:val="superscript"/>
        </w:rPr>
        <w:t>th</w:t>
      </w:r>
      <w:r w:rsidR="00F77D01" w:rsidRPr="00D52FF0">
        <w:rPr>
          <w:rFonts w:eastAsia="Times New Roman" w:cs="Times New Roman"/>
          <w:color w:val="333333"/>
          <w:sz w:val="22"/>
          <w:szCs w:val="22"/>
          <w:highlight w:val="yellow"/>
        </w:rPr>
        <w:t> edition</w:t>
      </w:r>
      <w:r w:rsidR="00F77D01" w:rsidRPr="00D52FF0">
        <w:rPr>
          <w:rFonts w:eastAsia="Times New Roman" w:cs="Times New Roman"/>
          <w:color w:val="333333"/>
          <w:sz w:val="22"/>
          <w:szCs w:val="22"/>
        </w:rPr>
        <w:t>. Cengage Learning.</w:t>
      </w:r>
    </w:p>
    <w:p w14:paraId="2163B10A" w14:textId="77777777" w:rsidR="00F77D01" w:rsidRPr="00D52FF0" w:rsidRDefault="00F77D01" w:rsidP="00F77D01">
      <w:pPr>
        <w:widowControl w:val="0"/>
        <w:autoSpaceDE w:val="0"/>
        <w:autoSpaceDN w:val="0"/>
        <w:adjustRightInd w:val="0"/>
        <w:rPr>
          <w:rFonts w:cs="Times New Roman"/>
          <w:sz w:val="22"/>
          <w:szCs w:val="22"/>
        </w:rPr>
      </w:pPr>
      <w:r w:rsidRPr="00D52FF0">
        <w:rPr>
          <w:rFonts w:cs="Times New Roman"/>
          <w:color w:val="333333"/>
          <w:sz w:val="22"/>
          <w:szCs w:val="22"/>
          <w:shd w:val="clear" w:color="auto" w:fill="FFFFFF"/>
        </w:rPr>
        <w:t>ISBN 10: </w:t>
      </w:r>
      <w:r w:rsidRPr="00D52FF0">
        <w:rPr>
          <w:sz w:val="22"/>
          <w:szCs w:val="22"/>
        </w:rPr>
        <w:t>0357899180</w:t>
      </w:r>
      <w:r w:rsidRPr="00D52FF0">
        <w:rPr>
          <w:rFonts w:cs="Times New Roman"/>
          <w:color w:val="333333"/>
          <w:sz w:val="22"/>
          <w:szCs w:val="22"/>
          <w:shd w:val="clear" w:color="auto" w:fill="FFFFFF"/>
        </w:rPr>
        <w:t> </w:t>
      </w:r>
      <w:r w:rsidRPr="00D52FF0">
        <w:rPr>
          <w:rStyle w:val="muted"/>
          <w:rFonts w:cs="Times New Roman"/>
          <w:color w:val="666666"/>
          <w:sz w:val="22"/>
          <w:szCs w:val="22"/>
          <w:bdr w:val="none" w:sz="0" w:space="0" w:color="auto" w:frame="1"/>
          <w:shd w:val="clear" w:color="auto" w:fill="FFFFFF"/>
        </w:rPr>
        <w:t>/</w:t>
      </w:r>
      <w:r w:rsidRPr="00D52FF0">
        <w:rPr>
          <w:rFonts w:cs="Times New Roman"/>
          <w:color w:val="333333"/>
          <w:sz w:val="22"/>
          <w:szCs w:val="22"/>
          <w:shd w:val="clear" w:color="auto" w:fill="FFFFFF"/>
        </w:rPr>
        <w:t> ISBN 13: </w:t>
      </w:r>
      <w:r w:rsidRPr="00D52FF0">
        <w:rPr>
          <w:sz w:val="22"/>
          <w:szCs w:val="22"/>
        </w:rPr>
        <w:t>978-0357899182</w:t>
      </w:r>
    </w:p>
    <w:p w14:paraId="088B8B0D" w14:textId="77777777" w:rsidR="00F77D01" w:rsidRPr="00D52FF0" w:rsidRDefault="00F77D01" w:rsidP="00F77D01">
      <w:pPr>
        <w:widowControl w:val="0"/>
        <w:autoSpaceDE w:val="0"/>
        <w:autoSpaceDN w:val="0"/>
        <w:adjustRightInd w:val="0"/>
        <w:rPr>
          <w:rFonts w:cs="Times New Roman"/>
          <w:bCs/>
          <w:sz w:val="22"/>
          <w:szCs w:val="22"/>
        </w:rPr>
      </w:pPr>
    </w:p>
    <w:p w14:paraId="6EC3C76F" w14:textId="274DC1DF" w:rsidR="00663F5A" w:rsidRPr="00D52FF0" w:rsidRDefault="00AD783A" w:rsidP="00A11D7B">
      <w:pPr>
        <w:widowControl w:val="0"/>
        <w:autoSpaceDE w:val="0"/>
        <w:autoSpaceDN w:val="0"/>
        <w:adjustRightInd w:val="0"/>
        <w:rPr>
          <w:sz w:val="22"/>
          <w:szCs w:val="22"/>
        </w:rPr>
      </w:pPr>
      <w:r w:rsidRPr="00D52FF0">
        <w:rPr>
          <w:sz w:val="22"/>
          <w:szCs w:val="22"/>
        </w:rPr>
        <w:t>Available in the bookstore.</w:t>
      </w:r>
    </w:p>
    <w:p w14:paraId="2F9DEE9D" w14:textId="77777777" w:rsidR="00B03250" w:rsidRPr="00D52FF0" w:rsidRDefault="00B03250" w:rsidP="00663F5A">
      <w:pPr>
        <w:widowControl w:val="0"/>
        <w:autoSpaceDE w:val="0"/>
        <w:autoSpaceDN w:val="0"/>
        <w:adjustRightInd w:val="0"/>
        <w:rPr>
          <w:rFonts w:cstheme="majorHAnsi"/>
          <w:color w:val="000000"/>
          <w:sz w:val="22"/>
          <w:szCs w:val="22"/>
        </w:rPr>
      </w:pPr>
    </w:p>
    <w:p w14:paraId="2568BB64" w14:textId="326195D1" w:rsidR="001017E5" w:rsidRPr="00D52FF0" w:rsidRDefault="00981E45" w:rsidP="001017E5">
      <w:pPr>
        <w:widowControl w:val="0"/>
        <w:autoSpaceDE w:val="0"/>
        <w:autoSpaceDN w:val="0"/>
        <w:adjustRightInd w:val="0"/>
        <w:rPr>
          <w:rFonts w:cstheme="majorHAnsi"/>
          <w:sz w:val="22"/>
          <w:szCs w:val="22"/>
        </w:rPr>
      </w:pPr>
      <w:r w:rsidRPr="00D52FF0">
        <w:rPr>
          <w:rFonts w:cstheme="majorHAnsi"/>
          <w:bCs/>
          <w:sz w:val="22"/>
          <w:szCs w:val="22"/>
        </w:rPr>
        <w:t>2)</w:t>
      </w:r>
      <w:r w:rsidR="001017E5" w:rsidRPr="00D52FF0">
        <w:rPr>
          <w:rFonts w:cstheme="majorHAnsi"/>
          <w:bCs/>
          <w:sz w:val="22"/>
          <w:szCs w:val="22"/>
        </w:rPr>
        <w:t>Publication Manual of the American Psychological Association (2019)</w:t>
      </w:r>
      <w:r w:rsidRPr="00D52FF0">
        <w:rPr>
          <w:rFonts w:cstheme="majorHAnsi"/>
          <w:sz w:val="22"/>
          <w:szCs w:val="22"/>
        </w:rPr>
        <w:t xml:space="preserve"> </w:t>
      </w:r>
      <w:r w:rsidR="001017E5" w:rsidRPr="00D52FF0">
        <w:rPr>
          <w:rFonts w:cstheme="majorHAnsi"/>
          <w:sz w:val="22"/>
          <w:szCs w:val="22"/>
        </w:rPr>
        <w:t>Seventh Edition; (</w:t>
      </w:r>
      <w:r w:rsidR="001017E5" w:rsidRPr="00D52FF0">
        <w:rPr>
          <w:rFonts w:cstheme="majorHAnsi"/>
          <w:i/>
          <w:sz w:val="22"/>
          <w:szCs w:val="22"/>
        </w:rPr>
        <w:t>or familiarity with APA format and access to APA website</w:t>
      </w:r>
      <w:r w:rsidR="001017E5" w:rsidRPr="00D52FF0">
        <w:rPr>
          <w:rFonts w:cstheme="majorHAnsi"/>
          <w:sz w:val="22"/>
          <w:szCs w:val="22"/>
        </w:rPr>
        <w:t xml:space="preserve">).  </w:t>
      </w:r>
    </w:p>
    <w:p w14:paraId="3DE9B7E8" w14:textId="77777777" w:rsidR="001017E5" w:rsidRPr="00D52FF0" w:rsidRDefault="001017E5" w:rsidP="001017E5">
      <w:pPr>
        <w:widowControl w:val="0"/>
        <w:autoSpaceDE w:val="0"/>
        <w:autoSpaceDN w:val="0"/>
        <w:adjustRightInd w:val="0"/>
        <w:rPr>
          <w:rFonts w:cstheme="majorHAnsi"/>
          <w:sz w:val="22"/>
          <w:szCs w:val="22"/>
        </w:rPr>
      </w:pPr>
    </w:p>
    <w:p w14:paraId="4A410B2F" w14:textId="3390648D" w:rsidR="001017E5" w:rsidRPr="00D52FF0" w:rsidRDefault="001017E5" w:rsidP="001017E5">
      <w:pPr>
        <w:shd w:val="clear" w:color="auto" w:fill="FFFFFF"/>
        <w:spacing w:after="150"/>
        <w:ind w:left="540" w:hanging="540"/>
        <w:rPr>
          <w:rFonts w:eastAsia="Times New Roman" w:cstheme="majorHAnsi"/>
          <w:color w:val="333333"/>
          <w:sz w:val="22"/>
          <w:szCs w:val="22"/>
        </w:rPr>
      </w:pPr>
      <w:r w:rsidRPr="00D52FF0">
        <w:rPr>
          <w:rFonts w:eastAsia="Times New Roman" w:cstheme="majorHAnsi"/>
          <w:color w:val="333333"/>
          <w:sz w:val="22"/>
          <w:szCs w:val="22"/>
        </w:rPr>
        <w:t xml:space="preserve">Additional readings and </w:t>
      </w:r>
      <w:r w:rsidR="00D505D6" w:rsidRPr="00D52FF0">
        <w:rPr>
          <w:rFonts w:eastAsia="Times New Roman" w:cstheme="majorHAnsi"/>
          <w:color w:val="333333"/>
          <w:sz w:val="22"/>
          <w:szCs w:val="22"/>
        </w:rPr>
        <w:t>vide</w:t>
      </w:r>
      <w:r w:rsidR="00B260FC" w:rsidRPr="00D52FF0">
        <w:rPr>
          <w:rFonts w:eastAsia="Times New Roman" w:cstheme="majorHAnsi"/>
          <w:color w:val="333333"/>
          <w:sz w:val="22"/>
          <w:szCs w:val="22"/>
        </w:rPr>
        <w:t xml:space="preserve">os will be assigned in Brightspace. </w:t>
      </w:r>
    </w:p>
    <w:p w14:paraId="2CD9B218" w14:textId="7F703DF7" w:rsidR="001017E5" w:rsidRPr="00D52FF0" w:rsidRDefault="00663F5A" w:rsidP="001017E5">
      <w:pPr>
        <w:shd w:val="clear" w:color="auto" w:fill="FFFFFF"/>
        <w:ind w:left="547" w:hanging="547"/>
        <w:rPr>
          <w:rFonts w:cstheme="majorHAnsi"/>
          <w:b/>
          <w:color w:val="000000"/>
          <w:sz w:val="22"/>
          <w:szCs w:val="22"/>
        </w:rPr>
      </w:pPr>
      <w:r w:rsidRPr="00D52FF0">
        <w:rPr>
          <w:rFonts w:cstheme="majorHAnsi"/>
          <w:b/>
          <w:color w:val="000000"/>
          <w:sz w:val="22"/>
          <w:szCs w:val="22"/>
        </w:rPr>
        <w:t>Please be sure to rent or purchase this text prior to the</w:t>
      </w:r>
    </w:p>
    <w:p w14:paraId="430C0B02" w14:textId="77777777" w:rsidR="001017E5" w:rsidRPr="00D52FF0" w:rsidRDefault="00663F5A" w:rsidP="001017E5">
      <w:pPr>
        <w:shd w:val="clear" w:color="auto" w:fill="FFFFFF"/>
        <w:ind w:left="547" w:hanging="547"/>
        <w:rPr>
          <w:rFonts w:cstheme="majorHAnsi"/>
          <w:b/>
          <w:color w:val="000000"/>
          <w:sz w:val="22"/>
          <w:szCs w:val="22"/>
        </w:rPr>
      </w:pPr>
      <w:r w:rsidRPr="00D52FF0">
        <w:rPr>
          <w:rFonts w:cstheme="majorHAnsi"/>
          <w:b/>
          <w:color w:val="000000"/>
          <w:sz w:val="22"/>
          <w:szCs w:val="22"/>
        </w:rPr>
        <w:t>beginning of the term as the course requires weekly reading</w:t>
      </w:r>
    </w:p>
    <w:p w14:paraId="388AE89B" w14:textId="65DD5E6E" w:rsidR="007D0CF1" w:rsidRPr="00D52FF0" w:rsidRDefault="00663F5A" w:rsidP="00937FC1">
      <w:pPr>
        <w:shd w:val="clear" w:color="auto" w:fill="FFFFFF"/>
        <w:ind w:left="547" w:hanging="547"/>
        <w:rPr>
          <w:rFonts w:eastAsia="Times New Roman" w:cstheme="majorHAnsi"/>
          <w:b/>
          <w:color w:val="333333"/>
          <w:sz w:val="22"/>
          <w:szCs w:val="22"/>
        </w:rPr>
      </w:pPr>
      <w:r w:rsidRPr="00D52FF0">
        <w:rPr>
          <w:rFonts w:cstheme="majorHAnsi"/>
          <w:b/>
          <w:color w:val="000000"/>
          <w:sz w:val="22"/>
          <w:szCs w:val="22"/>
        </w:rPr>
        <w:t xml:space="preserve">assignments from it. </w:t>
      </w:r>
    </w:p>
    <w:sectPr w:rsidR="007D0CF1" w:rsidRPr="00D52FF0" w:rsidSect="00052D74">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imes">
    <w:altName w:val="Times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2511E"/>
    <w:multiLevelType w:val="multilevel"/>
    <w:tmpl w:val="5B0E9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B77A6A"/>
    <w:multiLevelType w:val="hybridMultilevel"/>
    <w:tmpl w:val="CA00F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1481124">
    <w:abstractNumId w:val="0"/>
  </w:num>
  <w:num w:numId="2" w16cid:durableId="2082604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100"/>
    <w:rsid w:val="00052D74"/>
    <w:rsid w:val="00056B26"/>
    <w:rsid w:val="000800BD"/>
    <w:rsid w:val="00083E03"/>
    <w:rsid w:val="000A1A45"/>
    <w:rsid w:val="000C7498"/>
    <w:rsid w:val="000E00C8"/>
    <w:rsid w:val="001017E5"/>
    <w:rsid w:val="00206F46"/>
    <w:rsid w:val="00255320"/>
    <w:rsid w:val="0025548D"/>
    <w:rsid w:val="0028026D"/>
    <w:rsid w:val="002D12E4"/>
    <w:rsid w:val="003C66DE"/>
    <w:rsid w:val="003D5390"/>
    <w:rsid w:val="004B028D"/>
    <w:rsid w:val="0052432F"/>
    <w:rsid w:val="005C61A5"/>
    <w:rsid w:val="005D6AFD"/>
    <w:rsid w:val="00604D83"/>
    <w:rsid w:val="00663F5A"/>
    <w:rsid w:val="006B5F80"/>
    <w:rsid w:val="006D6B56"/>
    <w:rsid w:val="00772159"/>
    <w:rsid w:val="007A149A"/>
    <w:rsid w:val="007D0CF1"/>
    <w:rsid w:val="007F667F"/>
    <w:rsid w:val="00882C82"/>
    <w:rsid w:val="008D3BB7"/>
    <w:rsid w:val="009036DF"/>
    <w:rsid w:val="00906832"/>
    <w:rsid w:val="00910B8B"/>
    <w:rsid w:val="00935B2C"/>
    <w:rsid w:val="00937FC1"/>
    <w:rsid w:val="00970D99"/>
    <w:rsid w:val="0098088B"/>
    <w:rsid w:val="00981E45"/>
    <w:rsid w:val="00994690"/>
    <w:rsid w:val="009B0EDF"/>
    <w:rsid w:val="00A11D7B"/>
    <w:rsid w:val="00A35EAF"/>
    <w:rsid w:val="00A75CEC"/>
    <w:rsid w:val="00AD783A"/>
    <w:rsid w:val="00AF5DE5"/>
    <w:rsid w:val="00B03250"/>
    <w:rsid w:val="00B260FC"/>
    <w:rsid w:val="00B4469E"/>
    <w:rsid w:val="00BC6512"/>
    <w:rsid w:val="00C140F7"/>
    <w:rsid w:val="00C74CBE"/>
    <w:rsid w:val="00C81100"/>
    <w:rsid w:val="00C86F39"/>
    <w:rsid w:val="00D505D6"/>
    <w:rsid w:val="00D52FF0"/>
    <w:rsid w:val="00DA34CD"/>
    <w:rsid w:val="00DF55F5"/>
    <w:rsid w:val="00E73D0F"/>
    <w:rsid w:val="00F216ED"/>
    <w:rsid w:val="00F77D01"/>
    <w:rsid w:val="00F96A61"/>
    <w:rsid w:val="00F96D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3EAEE9"/>
  <w14:defaultImageDpi w14:val="300"/>
  <w15:docId w15:val="{163166DA-2F02-4FC8-96C9-2BDDFF45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088B"/>
    <w:rPr>
      <w:color w:val="0000FF" w:themeColor="hyperlink"/>
      <w:u w:val="single"/>
    </w:rPr>
  </w:style>
  <w:style w:type="paragraph" w:styleId="NormalWeb">
    <w:name w:val="Normal (Web)"/>
    <w:basedOn w:val="Normal"/>
    <w:uiPriority w:val="99"/>
    <w:semiHidden/>
    <w:unhideWhenUsed/>
    <w:rsid w:val="009B0EDF"/>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D3BB7"/>
    <w:rPr>
      <w:color w:val="605E5C"/>
      <w:shd w:val="clear" w:color="auto" w:fill="E1DFDD"/>
    </w:rPr>
  </w:style>
  <w:style w:type="character" w:customStyle="1" w:styleId="muted">
    <w:name w:val="muted"/>
    <w:basedOn w:val="DefaultParagraphFont"/>
    <w:rsid w:val="00AD783A"/>
  </w:style>
  <w:style w:type="paragraph" w:styleId="ListParagraph">
    <w:name w:val="List Paragraph"/>
    <w:basedOn w:val="Normal"/>
    <w:uiPriority w:val="34"/>
    <w:qFormat/>
    <w:rsid w:val="00F77D01"/>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8860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rey.fenstemacher@marist.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orey.fenstemacher@marist.ed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248</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Fenstemacher</dc:creator>
  <cp:keywords/>
  <dc:description/>
  <cp:lastModifiedBy>Corey Fenstemacher</cp:lastModifiedBy>
  <cp:revision>6</cp:revision>
  <dcterms:created xsi:type="dcterms:W3CDTF">2024-12-29T23:16:00Z</dcterms:created>
  <dcterms:modified xsi:type="dcterms:W3CDTF">2024-12-29T23:19:00Z</dcterms:modified>
</cp:coreProperties>
</file>